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382"/>
        <w:gridCol w:w="4339"/>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4A4FE5">
              <w:rPr>
                <w:rFonts w:ascii="Arial" w:hAnsi="Arial" w:cs="Arial"/>
                <w:sz w:val="24"/>
                <w:szCs w:val="24"/>
              </w:rPr>
              <w:t>83</w:t>
            </w:r>
            <w:r w:rsidR="00466417" w:rsidRPr="00106E94">
              <w:rPr>
                <w:rFonts w:ascii="Arial" w:hAnsi="Arial" w:cs="Arial"/>
                <w:sz w:val="24"/>
                <w:szCs w:val="24"/>
              </w:rPr>
              <w:t xml:space="preserve"> от </w:t>
            </w:r>
            <w:r w:rsidR="004A4FE5">
              <w:rPr>
                <w:rFonts w:ascii="Arial" w:hAnsi="Arial" w:cs="Arial"/>
                <w:sz w:val="24"/>
                <w:szCs w:val="24"/>
              </w:rPr>
              <w:t>16.12</w:t>
            </w:r>
            <w:r w:rsidR="00B67DFC">
              <w:rPr>
                <w:rFonts w:ascii="Arial" w:hAnsi="Arial" w:cs="Arial"/>
                <w:sz w:val="24"/>
                <w:szCs w:val="24"/>
              </w:rPr>
              <w:t>.2022</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9E23AF" w:rsidRPr="00106E94" w:rsidRDefault="009E23AF" w:rsidP="00106E94">
      <w:pPr>
        <w:pStyle w:val="ad"/>
        <w:rPr>
          <w:rFonts w:ascii="Arial" w:hAnsi="Arial" w:cs="Arial"/>
          <w:sz w:val="24"/>
          <w:szCs w:val="24"/>
        </w:rPr>
      </w:pPr>
    </w:p>
    <w:p w:rsidR="004A4FE5" w:rsidRPr="000D004F" w:rsidRDefault="004A4FE5" w:rsidP="004A4FE5">
      <w:pPr>
        <w:ind w:right="-1276"/>
        <w:jc w:val="center"/>
      </w:pPr>
      <w:r w:rsidRPr="000D004F">
        <w:t>КРАСНОДАРСКИЙ КРАЙ</w:t>
      </w:r>
    </w:p>
    <w:p w:rsidR="004A4FE5" w:rsidRPr="000D004F" w:rsidRDefault="004A4FE5" w:rsidP="004A4FE5">
      <w:pPr>
        <w:ind w:right="-1276"/>
        <w:jc w:val="center"/>
      </w:pPr>
      <w:r w:rsidRPr="000D004F">
        <w:t>НОВОКУБАНСКИЙ РАЙОН</w:t>
      </w:r>
    </w:p>
    <w:p w:rsidR="004A4FE5" w:rsidRPr="000D004F" w:rsidRDefault="004A4FE5" w:rsidP="004A4FE5">
      <w:pPr>
        <w:ind w:right="-1276"/>
        <w:jc w:val="center"/>
      </w:pPr>
      <w:r w:rsidRPr="000D004F">
        <w:t>СОВЕТ ЛЯПИНСКОГО СЕЛЬСКОГО ПОСЕЛЕНИЯ</w:t>
      </w:r>
    </w:p>
    <w:p w:rsidR="004A4FE5" w:rsidRPr="000D004F" w:rsidRDefault="004A4FE5" w:rsidP="004A4FE5">
      <w:pPr>
        <w:ind w:right="-1276"/>
        <w:jc w:val="center"/>
      </w:pPr>
      <w:r w:rsidRPr="000D004F">
        <w:t>НОВОКУБАНСКОГО РАЙОНА</w:t>
      </w:r>
    </w:p>
    <w:p w:rsidR="004A4FE5" w:rsidRPr="000D004F" w:rsidRDefault="004A4FE5" w:rsidP="004A4FE5">
      <w:pPr>
        <w:ind w:right="-1276"/>
        <w:jc w:val="center"/>
      </w:pPr>
    </w:p>
    <w:p w:rsidR="004A4FE5" w:rsidRPr="000D004F" w:rsidRDefault="004A4FE5" w:rsidP="004A4FE5">
      <w:pPr>
        <w:ind w:right="-1276"/>
        <w:jc w:val="center"/>
      </w:pPr>
      <w:r w:rsidRPr="000D004F">
        <w:t>РЕШЕНИЕ</w:t>
      </w:r>
    </w:p>
    <w:p w:rsidR="004A4FE5" w:rsidRPr="000D004F" w:rsidRDefault="004A4FE5" w:rsidP="004A4FE5">
      <w:pPr>
        <w:ind w:right="-1276"/>
        <w:jc w:val="center"/>
      </w:pPr>
    </w:p>
    <w:p w:rsidR="004A4FE5" w:rsidRPr="000D004F" w:rsidRDefault="004A4FE5" w:rsidP="004A4FE5">
      <w:pPr>
        <w:ind w:right="-1276" w:firstLine="0"/>
        <w:jc w:val="center"/>
      </w:pPr>
      <w:r>
        <w:t>16 декабря</w:t>
      </w:r>
      <w:r w:rsidRPr="000D004F">
        <w:t xml:space="preserve"> 2022 года      </w:t>
      </w:r>
      <w:r>
        <w:t xml:space="preserve">                           № 135</w:t>
      </w:r>
      <w:r w:rsidRPr="000D004F">
        <w:t xml:space="preserve">                                          х. </w:t>
      </w:r>
      <w:proofErr w:type="spellStart"/>
      <w:r w:rsidRPr="000D004F">
        <w:t>Ляпино</w:t>
      </w:r>
      <w:proofErr w:type="spellEnd"/>
    </w:p>
    <w:p w:rsidR="004A4FE5" w:rsidRPr="000D004F" w:rsidRDefault="004A4FE5" w:rsidP="004A4FE5">
      <w:pPr>
        <w:ind w:right="-1276" w:firstLine="0"/>
        <w:jc w:val="center"/>
      </w:pPr>
    </w:p>
    <w:p w:rsidR="004A4FE5" w:rsidRPr="000D004F" w:rsidRDefault="004A4FE5" w:rsidP="004A4FE5">
      <w:pPr>
        <w:ind w:right="-1276" w:firstLine="0"/>
        <w:jc w:val="center"/>
        <w:rPr>
          <w:b/>
          <w:sz w:val="32"/>
          <w:szCs w:val="32"/>
        </w:rPr>
      </w:pPr>
      <w:r w:rsidRPr="000D004F">
        <w:rPr>
          <w:b/>
          <w:sz w:val="32"/>
          <w:szCs w:val="32"/>
        </w:rPr>
        <w:t>О бюджете Ляпинского сельского поселения Новокубанского района на 2023 год</w:t>
      </w:r>
    </w:p>
    <w:p w:rsidR="004A4FE5" w:rsidRPr="000D004F" w:rsidRDefault="004A4FE5" w:rsidP="004A4FE5">
      <w:pPr>
        <w:ind w:right="-1276"/>
        <w:jc w:val="left"/>
        <w:rPr>
          <w:b/>
        </w:rPr>
      </w:pPr>
    </w:p>
    <w:p w:rsidR="004A4FE5" w:rsidRPr="000D004F" w:rsidRDefault="004A4FE5" w:rsidP="004A4FE5">
      <w:pPr>
        <w:ind w:right="-1276"/>
      </w:pPr>
    </w:p>
    <w:p w:rsidR="004A4FE5" w:rsidRPr="000D004F" w:rsidRDefault="004A4FE5" w:rsidP="004A4FE5">
      <w:pPr>
        <w:ind w:right="-1276"/>
      </w:pPr>
      <w:r w:rsidRPr="000D004F">
        <w:t>В соответствии с Бюджетным Кодексом Российской Федерации, Уставом Ляпинского сельского поселения Новокубанского района Совет Ляпинского сельского по</w:t>
      </w:r>
      <w:r>
        <w:t>селения Новокубанского района реши</w:t>
      </w:r>
      <w:r w:rsidRPr="000D004F">
        <w:t>л:</w:t>
      </w:r>
    </w:p>
    <w:p w:rsidR="004A4FE5" w:rsidRPr="000D004F" w:rsidRDefault="004A4FE5" w:rsidP="004A4FE5">
      <w:pPr>
        <w:ind w:right="-1276"/>
      </w:pPr>
      <w:r w:rsidRPr="000D004F">
        <w:t>1. Утвердить основные характеристики бюджета Ляпинского сельского поселения Новокубанского района на 2023 год:</w:t>
      </w:r>
    </w:p>
    <w:p w:rsidR="004A4FE5" w:rsidRPr="000D004F" w:rsidRDefault="004A4FE5" w:rsidP="004A4FE5">
      <w:pPr>
        <w:ind w:right="-1276"/>
      </w:pPr>
      <w:r w:rsidRPr="000D004F">
        <w:t>1) общий объем доходов в сумме 13124,6 (тринадцать миллионов сто двадцать четыре тысячи шестьсот) рублей;</w:t>
      </w:r>
    </w:p>
    <w:p w:rsidR="004A4FE5" w:rsidRPr="000D004F" w:rsidRDefault="004A4FE5" w:rsidP="004A4FE5">
      <w:pPr>
        <w:ind w:right="-1276"/>
      </w:pPr>
      <w:proofErr w:type="gramStart"/>
      <w:r w:rsidRPr="000D004F">
        <w:t>2) общий объем расходов в сумме 13124,6 (тринадцать миллионов сто двадцать четыре тысячи шестьсот) рублей;</w:t>
      </w:r>
      <w:proofErr w:type="gramEnd"/>
    </w:p>
    <w:p w:rsidR="004A4FE5" w:rsidRPr="000D004F" w:rsidRDefault="004A4FE5" w:rsidP="004A4FE5">
      <w:pPr>
        <w:ind w:right="-1276"/>
      </w:pPr>
      <w:r w:rsidRPr="000D004F">
        <w:t>3) верхний предел муниципального внутреннего долга Ляпинского сельского поселения Новокубанского района на 1 января 2024 года в сумме 0,0 тыс. рублей, в том числе верхний предел долга по муниципальным гарантиям Ляпинского сельского поселения Новокубанского района в сумме 0,0 тыс. рублей;</w:t>
      </w:r>
    </w:p>
    <w:p w:rsidR="004A4FE5" w:rsidRPr="000D004F" w:rsidRDefault="004A4FE5" w:rsidP="004A4FE5">
      <w:pPr>
        <w:ind w:right="-1276"/>
      </w:pPr>
      <w:r w:rsidRPr="000D004F">
        <w:t xml:space="preserve">4) </w:t>
      </w:r>
      <w:proofErr w:type="spellStart"/>
      <w:r w:rsidRPr="000D004F">
        <w:t>профицит</w:t>
      </w:r>
      <w:proofErr w:type="spellEnd"/>
      <w:r w:rsidRPr="000D004F">
        <w:t xml:space="preserve"> бюджета Ляпинского сельского поселения Новокубанского района в сумме 0,0 тыс. рублей.</w:t>
      </w:r>
    </w:p>
    <w:p w:rsidR="004A4FE5" w:rsidRPr="000D004F" w:rsidRDefault="004A4FE5" w:rsidP="004A4FE5">
      <w:pPr>
        <w:ind w:right="-1276"/>
      </w:pPr>
      <w:r w:rsidRPr="000D004F">
        <w:t>2. Утвердить объем поступлений доходов в бюджет Ляпинского сельского поселения Новокубанского района по кодам видов (подвидов) доходов на 2023 год в суммах согласно приложению №</w:t>
      </w:r>
      <w:r>
        <w:t xml:space="preserve"> </w:t>
      </w:r>
      <w:r w:rsidRPr="000D004F">
        <w:t>1 к настоящему решению.</w:t>
      </w:r>
    </w:p>
    <w:p w:rsidR="004A4FE5" w:rsidRPr="000D004F" w:rsidRDefault="004A4FE5" w:rsidP="004A4FE5">
      <w:pPr>
        <w:ind w:right="-1276"/>
      </w:pPr>
      <w:r w:rsidRPr="000D004F">
        <w:t>3. Утвердить в составе доходов бюджета Ляпинского сельского поселения Новокубанского района безвозмездные поступления в 2023 году согласно приложению №</w:t>
      </w:r>
      <w:r>
        <w:t xml:space="preserve"> </w:t>
      </w:r>
      <w:r w:rsidRPr="000D004F">
        <w:t>2 к настоящему решению.</w:t>
      </w:r>
    </w:p>
    <w:p w:rsidR="004A4FE5" w:rsidRPr="000D004F" w:rsidRDefault="004A4FE5" w:rsidP="004A4FE5">
      <w:pPr>
        <w:ind w:right="-1276"/>
      </w:pPr>
      <w:r w:rsidRPr="000D004F">
        <w:t>4. Установить, что добровольные взносы и пожертвования, поступившие в бюджет Ляпинского сельского поселения Новокубанского района, направляются в установленном порядке на увеличение расходов бюджета Ляпинского сельского поселения Новокубанского района соответственно целям их предоставления.</w:t>
      </w:r>
    </w:p>
    <w:p w:rsidR="004A4FE5" w:rsidRPr="000D004F" w:rsidRDefault="004A4FE5" w:rsidP="004A4FE5">
      <w:pPr>
        <w:ind w:right="-1276"/>
      </w:pPr>
      <w:r w:rsidRPr="000D004F">
        <w:t>В случае</w:t>
      </w:r>
      <w:proofErr w:type="gramStart"/>
      <w:r>
        <w:t>,</w:t>
      </w:r>
      <w:proofErr w:type="gramEnd"/>
      <w:r w:rsidRPr="000D004F">
        <w:t xml:space="preserve"> если цель добровольных взносов и пожертвований, поступивших в бюджет Ляпинского сельского поселения Новокубанского района, не определена, указанные средства направляются на финансовое обеспечение расходов бюджета Ляпинского сельского поселения Новокубанского района в соответствии с настоящим решением.</w:t>
      </w:r>
    </w:p>
    <w:p w:rsidR="004A4FE5" w:rsidRPr="000D004F" w:rsidRDefault="004A4FE5" w:rsidP="004A4FE5">
      <w:pPr>
        <w:ind w:right="-1276"/>
      </w:pPr>
      <w:r w:rsidRPr="000D004F">
        <w:t>5. Утвердить распределение бюджетных ассигнований по разделам и подразделам классификации расходов бюджетов на 2023 год согласно приложению №</w:t>
      </w:r>
      <w:r>
        <w:t xml:space="preserve"> </w:t>
      </w:r>
      <w:r w:rsidRPr="000D004F">
        <w:t>3 к настоящему решению.</w:t>
      </w:r>
    </w:p>
    <w:p w:rsidR="004A4FE5" w:rsidRPr="000D004F" w:rsidRDefault="004A4FE5" w:rsidP="004A4FE5">
      <w:pPr>
        <w:ind w:right="-1276"/>
      </w:pPr>
      <w:r w:rsidRPr="000D004F">
        <w:t xml:space="preserve">6. Утвердить распределение бюджетных ассигнований по целевым статьям (муниципальным программам Ляпинского сельского поселения Новокубанского </w:t>
      </w:r>
      <w:r w:rsidRPr="000D004F">
        <w:lastRenderedPageBreak/>
        <w:t xml:space="preserve">района и </w:t>
      </w:r>
      <w:proofErr w:type="spellStart"/>
      <w:r w:rsidRPr="000D004F">
        <w:t>непрограммным</w:t>
      </w:r>
      <w:proofErr w:type="spellEnd"/>
      <w:r w:rsidRPr="000D004F">
        <w:t xml:space="preserve"> направлениям деятельности), группам </w:t>
      </w:r>
      <w:proofErr w:type="gramStart"/>
      <w:r w:rsidRPr="000D004F">
        <w:t>видов расходов классификации расходов бюджетов</w:t>
      </w:r>
      <w:proofErr w:type="gramEnd"/>
      <w:r w:rsidRPr="000D004F">
        <w:t xml:space="preserve"> на 2023 год согласно приложению №</w:t>
      </w:r>
      <w:r>
        <w:t xml:space="preserve"> </w:t>
      </w:r>
      <w:r w:rsidRPr="000D004F">
        <w:t>4 к настоящему решению.</w:t>
      </w:r>
    </w:p>
    <w:p w:rsidR="004A4FE5" w:rsidRPr="000D004F" w:rsidRDefault="004A4FE5" w:rsidP="004A4FE5">
      <w:pPr>
        <w:ind w:right="-1276"/>
      </w:pPr>
      <w:r w:rsidRPr="000D004F">
        <w:t>7. Утвердить ведомственную структуру расходов бюджета Ляпинского сельского поселения Новокубанского района на 2023 год согласно приложению №</w:t>
      </w:r>
      <w:r>
        <w:t xml:space="preserve"> </w:t>
      </w:r>
      <w:r w:rsidRPr="000D004F">
        <w:t>5 к настоящему решению.</w:t>
      </w:r>
    </w:p>
    <w:p w:rsidR="004A4FE5" w:rsidRPr="000D004F" w:rsidRDefault="004A4FE5" w:rsidP="004A4FE5">
      <w:pPr>
        <w:ind w:right="-1276"/>
      </w:pPr>
      <w:r w:rsidRPr="000D004F">
        <w:t xml:space="preserve">8. Утвердить в составе ведомственной структуры расходов бюджета Ляпинского сельского поселения Новокубанского района на 2023 год перечень главных распорядителей средств бюджета Ляпинского сельского поселения Новокубанского района, перечень разделов, подразделов, целевых статей (муниципальных программ Ляпинского сельского поселения Новокубанского района и </w:t>
      </w:r>
      <w:proofErr w:type="spellStart"/>
      <w:r w:rsidRPr="000D004F">
        <w:t>непрограммных</w:t>
      </w:r>
      <w:proofErr w:type="spellEnd"/>
      <w:r w:rsidRPr="000D004F">
        <w:t xml:space="preserve"> направлений деятельности), групп видов расходов бюджета Ляпинского сельского поселения Новокубанского района.</w:t>
      </w:r>
    </w:p>
    <w:p w:rsidR="004A4FE5" w:rsidRPr="000D004F" w:rsidRDefault="004A4FE5" w:rsidP="004A4FE5">
      <w:pPr>
        <w:ind w:right="-1276"/>
      </w:pPr>
      <w:r w:rsidRPr="000D004F">
        <w:t>9. Утвердить в составе ведомственной структуры расходов бюджета Ляпинского сельского поселения Новокубанского района на 2023 год:</w:t>
      </w:r>
    </w:p>
    <w:p w:rsidR="004A4FE5" w:rsidRPr="000D004F" w:rsidRDefault="004A4FE5" w:rsidP="004A4FE5">
      <w:pPr>
        <w:ind w:right="-1276"/>
      </w:pPr>
      <w:r w:rsidRPr="000D004F">
        <w:t>1) резервный фонд Ляпинского се</w:t>
      </w:r>
      <w:r>
        <w:t>льского поселения Новокубанского</w:t>
      </w:r>
      <w:r w:rsidRPr="000D004F">
        <w:t xml:space="preserve"> район</w:t>
      </w:r>
      <w:r>
        <w:t>а</w:t>
      </w:r>
      <w:r w:rsidRPr="000D004F">
        <w:t xml:space="preserve"> в сумме 10,0 (десять) тысяч рублей;</w:t>
      </w:r>
    </w:p>
    <w:p w:rsidR="004A4FE5" w:rsidRPr="000D004F" w:rsidRDefault="004A4FE5" w:rsidP="004A4FE5">
      <w:pPr>
        <w:ind w:right="-1276"/>
      </w:pPr>
      <w:r w:rsidRPr="000D004F">
        <w:t>10. Утвердить источники 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2023 год согласно приложению №</w:t>
      </w:r>
      <w:r>
        <w:t xml:space="preserve"> </w:t>
      </w:r>
      <w:r w:rsidRPr="000D004F">
        <w:t>6 к настоящему решению.</w:t>
      </w:r>
    </w:p>
    <w:p w:rsidR="004A4FE5" w:rsidRPr="000D004F" w:rsidRDefault="004A4FE5" w:rsidP="004A4FE5">
      <w:pPr>
        <w:ind w:right="-1276"/>
      </w:pPr>
      <w:r w:rsidRPr="000D004F">
        <w:t xml:space="preserve">11. </w:t>
      </w:r>
      <w:proofErr w:type="gramStart"/>
      <w:r w:rsidRPr="000D004F">
        <w:t>Остатки средств бюджета Ляпинского сельского поселения Новокубанского района, сложившиеся на начало текущего финансового года направляются на оплату заключенных от имени администрации Ляпинского сельского поселения Новокубанского района муниципальных (договоров)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w:t>
      </w:r>
      <w:proofErr w:type="gramEnd"/>
      <w:r w:rsidRPr="000D004F">
        <w:t xml:space="preserve"> цели, в случае осуществления заказчиком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w:t>
      </w:r>
    </w:p>
    <w:p w:rsidR="004A4FE5" w:rsidRPr="000D004F" w:rsidRDefault="004A4FE5" w:rsidP="004A4FE5">
      <w:pPr>
        <w:ind w:right="-1276"/>
      </w:pPr>
      <w:r w:rsidRPr="000D004F">
        <w:t>Установить, что неиспользованные по состоянию на 1 января 2023 года остатки межбюджетных трансфертов, предоставленных из краевого бюджета бюджету Ляпинского сельского поселения Новокубанского района в форме субсидий, субвенций и иных межбюджетных трансфертов, имеющих целевое назначение, подлежат возврату в краевой бюджет в сроки и порядки, которые установлены министерством финансов Краснодарского края.</w:t>
      </w:r>
    </w:p>
    <w:p w:rsidR="004A4FE5" w:rsidRPr="000D004F" w:rsidRDefault="004A4FE5" w:rsidP="004A4FE5">
      <w:pPr>
        <w:ind w:right="-1276"/>
      </w:pPr>
      <w:proofErr w:type="gramStart"/>
      <w:r w:rsidRPr="000D004F">
        <w:t>В соответствии с решениями главных администраторов доходов от возврата остатков целевых средств, не использованн</w:t>
      </w:r>
      <w:r>
        <w:t xml:space="preserve">ые по состоянию на </w:t>
      </w:r>
      <w:r w:rsidRPr="000D004F">
        <w:t>1 января 2023 года остатки межбюджетных трансфертов, полученные в форме субсидий, субвенций и иных межбюджетных трансфертов, имеющие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w:t>
      </w:r>
      <w:proofErr w:type="gramEnd"/>
      <w:r w:rsidRPr="000D004F">
        <w:t xml:space="preserve"> министерством финансов Краснодарского края.</w:t>
      </w:r>
    </w:p>
    <w:p w:rsidR="004A4FE5" w:rsidRPr="000D004F" w:rsidRDefault="004A4FE5" w:rsidP="004A4FE5">
      <w:pPr>
        <w:ind w:right="-1276"/>
      </w:pPr>
      <w:r w:rsidRPr="000D004F">
        <w:t>12. Утвердить объем бюджетных ассигнований дорожного фонда Ляпинского сельского поселения Новокубанского района на 2023 год в сумме 1562,3 (один миллион пятьсот шестьдесят две тысячи триста) рублей.</w:t>
      </w:r>
    </w:p>
    <w:p w:rsidR="004A4FE5" w:rsidRPr="000D004F" w:rsidRDefault="004A4FE5" w:rsidP="004A4FE5">
      <w:pPr>
        <w:ind w:right="-1276"/>
      </w:pPr>
      <w:r w:rsidRPr="000D004F">
        <w:t xml:space="preserve">13. </w:t>
      </w:r>
      <w:proofErr w:type="gramStart"/>
      <w:r w:rsidRPr="000D004F">
        <w:t>Установить, что предоставление субсидий юридическим лицам (за</w:t>
      </w:r>
      <w:r>
        <w:t xml:space="preserve"> </w:t>
      </w:r>
      <w:r w:rsidRPr="000D004F">
        <w:t xml:space="preserve">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пунктом 15, и в порядке, </w:t>
      </w:r>
      <w:r w:rsidRPr="000D004F">
        <w:lastRenderedPageBreak/>
        <w:t>предусмотренном принимаемыми в соответствии с настоящим решением нормативными правовыми актами органа местного самоуправления Ляпинского сельского поселения Новокубанского</w:t>
      </w:r>
      <w:proofErr w:type="gramEnd"/>
      <w:r w:rsidRPr="000D004F">
        <w:t xml:space="preserve"> района.</w:t>
      </w:r>
    </w:p>
    <w:p w:rsidR="004A4FE5" w:rsidRPr="000D004F" w:rsidRDefault="004A4FE5" w:rsidP="004A4FE5">
      <w:pPr>
        <w:ind w:right="-1276"/>
      </w:pPr>
      <w:bookmarkStart w:id="0" w:name="Par170"/>
      <w:bookmarkEnd w:id="0"/>
      <w:r w:rsidRPr="000D004F">
        <w:t xml:space="preserve">14. </w:t>
      </w:r>
      <w:proofErr w:type="gramStart"/>
      <w:r w:rsidRPr="000D004F">
        <w:t>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осуществляется в случаях:</w:t>
      </w:r>
      <w:proofErr w:type="gramEnd"/>
    </w:p>
    <w:p w:rsidR="004A4FE5" w:rsidRPr="000D004F" w:rsidRDefault="004A4FE5" w:rsidP="004A4FE5">
      <w:pPr>
        <w:ind w:right="-1276"/>
      </w:pPr>
      <w:r w:rsidRPr="000D004F">
        <w:t>1) оказания поддержки субъектам малого и среднего предпринимательства;</w:t>
      </w:r>
    </w:p>
    <w:p w:rsidR="004A4FE5" w:rsidRPr="000D004F" w:rsidRDefault="004A4FE5" w:rsidP="004A4FE5">
      <w:pPr>
        <w:ind w:right="-1276"/>
      </w:pPr>
      <w:r w:rsidRPr="000D004F">
        <w:t>2) создания финансовых и иных условий для обеспечения деятельности муниципальных унитарных предприятий поселения.</w:t>
      </w:r>
    </w:p>
    <w:p w:rsidR="004A4FE5" w:rsidRPr="000D004F" w:rsidRDefault="004A4FE5" w:rsidP="004A4FE5">
      <w:pPr>
        <w:ind w:right="-1276"/>
      </w:pPr>
      <w:r w:rsidRPr="000D004F">
        <w:t xml:space="preserve">15. </w:t>
      </w:r>
      <w:proofErr w:type="gramStart"/>
      <w:r w:rsidRPr="000D004F">
        <w:t>Установить, что субсидии иным некоммерческим организациям, не являющимся муниципальными учреждениями, в соответствии с частью 2 статьи 78.1 Бюджетного кодекса Российской Федерации предоставляются в пределах бюджетных ассигнований, предусмотренным приложением № 5 к настоящему решению, в размере и порядке, установленными нормативными правовыми актами Ляпинского сельского поселения Новокубанского района.</w:t>
      </w:r>
      <w:proofErr w:type="gramEnd"/>
    </w:p>
    <w:p w:rsidR="004A4FE5" w:rsidRPr="000D004F" w:rsidRDefault="004A4FE5" w:rsidP="004A4FE5">
      <w:pPr>
        <w:ind w:right="-1276"/>
      </w:pPr>
      <w:r w:rsidRPr="000D004F">
        <w:t xml:space="preserve">16. </w:t>
      </w:r>
      <w:proofErr w:type="gramStart"/>
      <w:r w:rsidRPr="000D004F">
        <w:t>Увеличить размеры денежного вознаграждения лиц, замещающих муниципальные должности, а также размеры месячных окладов муниципальных служащих администрации Ляпинского сельского поселения Новокубанского района в соответствии с замещаемыми ими должностями муниципальной службы и размеры месячных окладов муниципальных служащих в соответствии с присвоенными им классными чинами муниципальной службы с 1 октября 2023 года на 4,0 процента.</w:t>
      </w:r>
      <w:proofErr w:type="gramEnd"/>
    </w:p>
    <w:p w:rsidR="004A4FE5" w:rsidRPr="000D004F" w:rsidRDefault="004A4FE5" w:rsidP="004A4FE5">
      <w:pPr>
        <w:ind w:right="-1276"/>
      </w:pPr>
      <w:r w:rsidRPr="000D004F">
        <w:t>17. Увеличить с 1 октября 2023 года на 4,0 процента заработную плату (должностные оклады) работникам муниципальных учреждений Ляпинского сельского поселения Новокубанского района.</w:t>
      </w:r>
    </w:p>
    <w:p w:rsidR="004A4FE5" w:rsidRPr="000D004F" w:rsidRDefault="004A4FE5" w:rsidP="004A4FE5">
      <w:pPr>
        <w:ind w:right="-1276"/>
      </w:pPr>
      <w:r w:rsidRPr="000D004F">
        <w:t>18. Установить, что администрация Ляпинского сельского поселения Новокубанского района не вправе принимать решения, приводящие к увеличению в 2023 году штатной численности муниципальных служащих, за исключением случаев принятия решений о наделении ее дополнительными функциями в пределах установленной в соответствии с законодательством Российской Федерации компетенции.</w:t>
      </w:r>
    </w:p>
    <w:p w:rsidR="004A4FE5" w:rsidRPr="000D004F" w:rsidRDefault="004A4FE5" w:rsidP="004A4FE5">
      <w:pPr>
        <w:ind w:right="-1276"/>
      </w:pPr>
      <w:r w:rsidRPr="000D004F">
        <w:t>19. Утвердить программу муниципальных внутренних заимствований Ляпинского сельского поселения Новокубанского района на 2023 год согласно приложению № 7 к настоящему решению.</w:t>
      </w:r>
    </w:p>
    <w:p w:rsidR="004A4FE5" w:rsidRPr="000D004F" w:rsidRDefault="004A4FE5" w:rsidP="004A4FE5">
      <w:pPr>
        <w:ind w:right="-1276"/>
      </w:pPr>
      <w:r w:rsidRPr="000D004F">
        <w:t>20. Утвердить программу муниципальных гарантий Ляпинского сельского поселения Новокубанского района  в валюте Российской Федерации на 2023 год согласно приложению № 8 к настоящему решению.</w:t>
      </w:r>
    </w:p>
    <w:p w:rsidR="004A4FE5" w:rsidRPr="000D004F" w:rsidRDefault="004A4FE5" w:rsidP="004A4FE5">
      <w:pPr>
        <w:ind w:right="-1276"/>
      </w:pPr>
      <w:r w:rsidRPr="000D004F">
        <w:t>21. Установить предельный объем муниципального долга Ляпинского сельского поселения Новокубанского района на 2023 год в сумме 0,0 тысяч рублей, предельный объем расходов на обслуживание муниципального долга на 2023 год в сумме 1,0 тысячи рублей.</w:t>
      </w:r>
    </w:p>
    <w:p w:rsidR="004A4FE5" w:rsidRPr="000D004F" w:rsidRDefault="004A4FE5" w:rsidP="004A4FE5">
      <w:pPr>
        <w:ind w:right="-1276"/>
      </w:pPr>
      <w:r w:rsidRPr="000D004F">
        <w:t xml:space="preserve">22. </w:t>
      </w:r>
      <w:proofErr w:type="gramStart"/>
      <w:r w:rsidRPr="000D004F">
        <w:t xml:space="preserve">Установить, что в 2023 году получатели средств бюджета Ляпинского сельского поселения Новокубанского </w:t>
      </w:r>
      <w:r>
        <w:t xml:space="preserve">района </w:t>
      </w:r>
      <w:r w:rsidRPr="000D004F">
        <w:t>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w:t>
      </w:r>
      <w:proofErr w:type="gramEnd"/>
      <w:r w:rsidRPr="000D004F">
        <w:t xml:space="preserve"> правовыми актами Ляпинского сельского поселения Новокубанского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4A4FE5" w:rsidRPr="000D004F" w:rsidRDefault="004A4FE5" w:rsidP="004A4FE5">
      <w:pPr>
        <w:ind w:right="-1276"/>
      </w:pPr>
      <w:r w:rsidRPr="000D004F">
        <w:t>1)</w:t>
      </w:r>
      <w:r>
        <w:t xml:space="preserve"> </w:t>
      </w:r>
      <w:r w:rsidRPr="000D004F">
        <w:t>в размере до 100 процентов от суммы договора:</w:t>
      </w:r>
    </w:p>
    <w:p w:rsidR="004A4FE5" w:rsidRPr="000D004F" w:rsidRDefault="004A4FE5" w:rsidP="004A4FE5">
      <w:pPr>
        <w:ind w:right="-1276"/>
      </w:pPr>
      <w:r w:rsidRPr="000D004F">
        <w:t>а) об оказании услуг связи, о подписке на печатные издания и об их приобретении;</w:t>
      </w:r>
    </w:p>
    <w:p w:rsidR="004A4FE5" w:rsidRPr="000D004F" w:rsidRDefault="004A4FE5" w:rsidP="004A4FE5">
      <w:pPr>
        <w:ind w:right="-1276"/>
      </w:pPr>
      <w:r w:rsidRPr="000D004F">
        <w:lastRenderedPageBreak/>
        <w:t>б) об организации профессионального образования и дополнительного профессионального образования лиц, замещающих муниципальные должности Ляпинского сельского поселения Новокубанского</w:t>
      </w:r>
      <w:r>
        <w:t xml:space="preserve"> района</w:t>
      </w:r>
      <w:r w:rsidRPr="000D004F">
        <w:t xml:space="preserve">, муниципальных служащих Ляпинского сельского поселения Новокубанского </w:t>
      </w:r>
      <w:r>
        <w:t xml:space="preserve">района </w:t>
      </w:r>
      <w:r w:rsidRPr="000D004F">
        <w:t xml:space="preserve">и работников муниципальных казенных учреждений Ляпинского сельского поселения Новокубанского </w:t>
      </w:r>
      <w:r>
        <w:t xml:space="preserve">района </w:t>
      </w:r>
      <w:r w:rsidRPr="000D004F">
        <w:t>и иных мероприятий по профессиональному развитию;</w:t>
      </w:r>
    </w:p>
    <w:p w:rsidR="004A4FE5" w:rsidRPr="000D004F" w:rsidRDefault="004A4FE5" w:rsidP="004A4FE5">
      <w:pPr>
        <w:ind w:right="-1276"/>
      </w:pPr>
      <w:r w:rsidRPr="000D004F">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4A4FE5" w:rsidRPr="000D004F" w:rsidRDefault="004A4FE5" w:rsidP="004A4FE5">
      <w:pPr>
        <w:ind w:right="-1276"/>
      </w:pPr>
      <w:r w:rsidRPr="000D004F">
        <w:t xml:space="preserve">г) о приобретении авиа </w:t>
      </w:r>
      <w:r w:rsidRPr="000D004F">
        <w:noBreakHyphen/>
        <w:t xml:space="preserve"> и железнодорожных билетов, билетов для проезда городским и пригородным транспортом;</w:t>
      </w:r>
    </w:p>
    <w:p w:rsidR="004A4FE5" w:rsidRPr="000D004F" w:rsidRDefault="004A4FE5" w:rsidP="004A4FE5">
      <w:pPr>
        <w:ind w:right="-1276"/>
      </w:pPr>
      <w:proofErr w:type="spellStart"/>
      <w:r w:rsidRPr="000D004F">
        <w:t>д</w:t>
      </w:r>
      <w:proofErr w:type="spellEnd"/>
      <w:r w:rsidRPr="000D004F">
        <w:t>) на оказание депозитарных услуг;</w:t>
      </w:r>
    </w:p>
    <w:p w:rsidR="004A4FE5" w:rsidRPr="000D004F" w:rsidRDefault="004A4FE5" w:rsidP="004A4FE5">
      <w:pPr>
        <w:ind w:right="-1276"/>
      </w:pPr>
      <w:r w:rsidRPr="000D004F">
        <w:t>е) об обязательном страховании гражданской ответственности владельцев транспортных средств и других видов обязательного страхования;</w:t>
      </w:r>
    </w:p>
    <w:p w:rsidR="004A4FE5" w:rsidRPr="000D004F" w:rsidRDefault="004A4FE5" w:rsidP="004A4FE5">
      <w:pPr>
        <w:ind w:right="-1276"/>
      </w:pPr>
      <w:r w:rsidRPr="000D004F">
        <w:t xml:space="preserve">ж) на проведение конгрессов, форумов, фестивалей, конкурсов, представление экспозиций Ляпинского сельского поселения Новокубанского </w:t>
      </w:r>
      <w:r>
        <w:t xml:space="preserve">района </w:t>
      </w:r>
      <w:r w:rsidRPr="000D004F">
        <w:t xml:space="preserve">на всероссийских, региональных, национальных, муниципальных и иных </w:t>
      </w:r>
      <w:proofErr w:type="spellStart"/>
      <w:r w:rsidRPr="000D004F">
        <w:t>выставочно</w:t>
      </w:r>
      <w:proofErr w:type="spellEnd"/>
      <w:r w:rsidRPr="000D004F">
        <w:t xml:space="preserve"> </w:t>
      </w:r>
      <w:r w:rsidRPr="000D004F">
        <w:noBreakHyphen/>
        <w:t xml:space="preserve"> ярмарочных мероприятиях;</w:t>
      </w:r>
    </w:p>
    <w:p w:rsidR="004A4FE5" w:rsidRPr="000D004F" w:rsidRDefault="004A4FE5" w:rsidP="004A4FE5">
      <w:pPr>
        <w:ind w:right="-1276"/>
      </w:pPr>
      <w:proofErr w:type="spellStart"/>
      <w:r w:rsidRPr="000D004F">
        <w:t>з</w:t>
      </w:r>
      <w:proofErr w:type="spellEnd"/>
      <w:r w:rsidRPr="000D004F">
        <w:t>) на приобретение объектов недвижимости в собственность Ляпинского сельского поселения Новокубанского</w:t>
      </w:r>
      <w:r>
        <w:t xml:space="preserve"> района</w:t>
      </w:r>
      <w:r w:rsidRPr="000D004F">
        <w:t>;</w:t>
      </w:r>
    </w:p>
    <w:p w:rsidR="004A4FE5" w:rsidRPr="000D004F" w:rsidRDefault="004A4FE5" w:rsidP="004A4FE5">
      <w:pPr>
        <w:ind w:right="-1276"/>
      </w:pPr>
      <w:r w:rsidRPr="000D004F">
        <w:t>2) в размере до 30 процентов от суммы договора — по остальным договорам.</w:t>
      </w:r>
    </w:p>
    <w:p w:rsidR="004A4FE5" w:rsidRPr="000D004F" w:rsidRDefault="004A4FE5" w:rsidP="004A4FE5">
      <w:pPr>
        <w:ind w:right="-1276"/>
        <w:rPr>
          <w:rFonts w:eastAsia="Calibri"/>
        </w:rPr>
      </w:pPr>
      <w:r w:rsidRPr="000D004F">
        <w:t xml:space="preserve">23. </w:t>
      </w:r>
      <w:proofErr w:type="gramStart"/>
      <w:r w:rsidRPr="000D004F">
        <w:rPr>
          <w:rFonts w:eastAsia="Calibri"/>
        </w:rPr>
        <w:t>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Ляпинского сельского поселения Новокубанского 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Федеральным законом  «О федеральном бюджете на 2023 год и на плановый период 2024</w:t>
      </w:r>
      <w:proofErr w:type="gramEnd"/>
      <w:r w:rsidRPr="000D004F">
        <w:rPr>
          <w:rFonts w:eastAsia="Calibri"/>
        </w:rPr>
        <w:t xml:space="preserve"> и 2025 годов» в случаях предоставления из бюджета Ляпинского сельского поселения Новокубанского района средств, определенных абзацем вторым настоящего пункта.</w:t>
      </w:r>
    </w:p>
    <w:p w:rsidR="004A4FE5" w:rsidRPr="000D004F" w:rsidRDefault="004A4FE5" w:rsidP="004A4FE5">
      <w:pPr>
        <w:ind w:right="-1276"/>
        <w:rPr>
          <w:rFonts w:eastAsia="Calibri"/>
        </w:rPr>
      </w:pPr>
      <w:r w:rsidRPr="000D004F">
        <w:rPr>
          <w:rFonts w:eastAsia="Calibri"/>
        </w:rPr>
        <w:t>Установить, что казначейскому сопровождению подлежат следующие средства, предоставляемые из местного бюджета:</w:t>
      </w:r>
    </w:p>
    <w:p w:rsidR="004A4FE5" w:rsidRPr="000D004F" w:rsidRDefault="004A4FE5" w:rsidP="004A4FE5">
      <w:pPr>
        <w:ind w:right="-1276"/>
      </w:pPr>
      <w:r w:rsidRPr="000D004F">
        <w:t xml:space="preserve">1) в размере 100 процентов суммы муниципального контракта (договора), но не более лимитов бюджетных обязательств, подлежащих исполнению за счет средств местного бюджета в соответствующем финансовом году, по муниципальным контрактам (договорам) о предоставлении услуг связи, потребление электрической энергии, о подписке на печатные издания и об их </w:t>
      </w:r>
      <w:proofErr w:type="gramStart"/>
      <w:r w:rsidRPr="000D004F">
        <w:t>приобретении</w:t>
      </w:r>
      <w:proofErr w:type="gramEnd"/>
      <w:r w:rsidRPr="000D004F">
        <w:t xml:space="preserve"> об обучении на курсах повышения квалификации и по образовательным программам профессиональной переподготовки специалистов, о приобретении горюче-смазочных материалов, ави</w:t>
      </w:r>
      <w:proofErr w:type="gramStart"/>
      <w:r w:rsidRPr="000D004F">
        <w:t>а-</w:t>
      </w:r>
      <w:proofErr w:type="gramEnd"/>
      <w:r w:rsidRPr="000D004F">
        <w:t xml:space="preserve"> и железнодорожных билетов, билетов для проезда городским и пригородным транспортом, путевок на санаторно-курортное лечение, об оказании финансовых услуг, по договорам обязательного страхования гражданской ответственности владельцев транспортных средств, на выполнение научно-исследовательских и опытно- конструкторских работ в рамках краевых и муниципальных целевых программ в части приобретения оборудования и материальных запасов, необходимых для выполнения работ, а также организации экспедиционных </w:t>
      </w:r>
      <w:proofErr w:type="gramStart"/>
      <w:r w:rsidRPr="000D004F">
        <w:t xml:space="preserve">и полевых работ, на предоставление услуг и выполнение работ по обеспечению проведения мобилизационных сборов, учений, тренировок и занятий, на проведение конгрессов, форумов, фестивалей, конкурсов, представление экспозиций, Ляпинского сельского поселения на международных, всероссийских, региональных, национальных и иных выставочно-ярмарочных мероприятиях, оказание консультационных и юридических услуг, выплаты адвокатам, на выполнение услуг по осуществлению мероприятий, </w:t>
      </w:r>
      <w:r w:rsidRPr="000D004F">
        <w:lastRenderedPageBreak/>
        <w:t>проводимых в соответствии с календарем праздничных дней, памятных дат</w:t>
      </w:r>
      <w:proofErr w:type="gramEnd"/>
      <w:r w:rsidRPr="000D004F">
        <w:t xml:space="preserve"> </w:t>
      </w:r>
      <w:proofErr w:type="gramStart"/>
      <w:r w:rsidRPr="000D004F">
        <w:t>и знаменательных событий Краснодарского края, Новокубанского района и Ляпинского сельского поселения в рамках муниципальных программ в части проведения массовых мероприятий, реализация которых приурочена к важным историческим датам в истории России, Кубани, Ляпинского сельского поселения в рамках краевых, муниципальных целевых программ в части государственной поддержки казачьих обществ, услуги банка по зачислению денежных средств на счета сотрудников.</w:t>
      </w:r>
      <w:proofErr w:type="gramEnd"/>
    </w:p>
    <w:p w:rsidR="004A4FE5" w:rsidRPr="000D004F" w:rsidRDefault="004A4FE5" w:rsidP="004A4FE5">
      <w:pPr>
        <w:ind w:right="-1276"/>
      </w:pPr>
      <w:r w:rsidRPr="000D004F">
        <w:t>2) в размере до 30 процентов от суммы муниципального контракта  (договора), но не более 30 процентов лимитов бюджетных обязательств, подлежащих исполнению за счет средств местного бюджета в соответствующем финансовом году, по остальным муниципальным контрактам (договорам), если иное не предусмотрено правовыми актами Российской Федерации и Краснодарского края.</w:t>
      </w:r>
    </w:p>
    <w:p w:rsidR="004A4FE5" w:rsidRPr="000D004F" w:rsidRDefault="004A4FE5" w:rsidP="004A4FE5">
      <w:pPr>
        <w:ind w:right="-1276"/>
      </w:pPr>
      <w:proofErr w:type="gramStart"/>
      <w:r w:rsidRPr="000D004F">
        <w:t>При авансировании расходов на капитальное строительство в случае ввода объекта в текущем году, если стоимость оборудования, требующая монтажа, и строительных материалов превышает 30 процентов от стоимости муниципального контракта, размер аванса может быть увеличен на сумму, необходимую для приобретения, но не более лимитов бюджетных обязательств, подлежащих исполнению за счет средств местного бюджета в соответствующем финансовом году.</w:t>
      </w:r>
      <w:proofErr w:type="gramEnd"/>
    </w:p>
    <w:p w:rsidR="004A4FE5" w:rsidRPr="000D004F" w:rsidRDefault="004A4FE5" w:rsidP="004A4FE5">
      <w:pPr>
        <w:ind w:right="-1276"/>
      </w:pPr>
      <w:proofErr w:type="gramStart"/>
      <w:r w:rsidRPr="000D004F">
        <w:t>При авансировании расходов на капитальный и текущий ремонт в случае, если стоимость оборудования, требующая монтажа, и строительных материалов превышает 30 процентов стоимости муниципального контракта, размер аванса может быть увеличен на сумму, необходимую для приобретения, но не более лимитов бюджетных обязательств, подлежащих исполнению за счет средств местного бюджета в соответствующем финансовом году.</w:t>
      </w:r>
      <w:proofErr w:type="gramEnd"/>
    </w:p>
    <w:p w:rsidR="004A4FE5" w:rsidRPr="000D004F" w:rsidRDefault="004A4FE5" w:rsidP="004A4FE5">
      <w:pPr>
        <w:ind w:right="-1276"/>
      </w:pPr>
      <w:r w:rsidRPr="000D004F">
        <w:t xml:space="preserve">24. </w:t>
      </w:r>
      <w:proofErr w:type="gramStart"/>
      <w:r w:rsidRPr="000D004F">
        <w:t>Контроль за</w:t>
      </w:r>
      <w:proofErr w:type="gramEnd"/>
      <w:r w:rsidRPr="000D004F">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0D004F">
        <w:t>Теннер</w:t>
      </w:r>
      <w:proofErr w:type="spellEnd"/>
      <w:r w:rsidRPr="000D004F">
        <w:t>).</w:t>
      </w:r>
    </w:p>
    <w:p w:rsidR="004A4FE5" w:rsidRPr="000D004F" w:rsidRDefault="004A4FE5" w:rsidP="004A4FE5">
      <w:pPr>
        <w:ind w:right="-1276"/>
      </w:pPr>
      <w:r w:rsidRPr="000D004F">
        <w:t>25. Настоящее решение вступает в силу с 1 января 2023 года и подлежит официальному опубликованию в информационном бюллетене «Вестник Ляпинского сельского поселения Новокубанского района.</w:t>
      </w:r>
    </w:p>
    <w:p w:rsidR="004A4FE5" w:rsidRPr="000D004F" w:rsidRDefault="004A4FE5" w:rsidP="004A4FE5">
      <w:pPr>
        <w:ind w:right="-1276"/>
      </w:pPr>
    </w:p>
    <w:p w:rsidR="004A4FE5" w:rsidRPr="000D004F" w:rsidRDefault="004A4FE5" w:rsidP="004A4FE5">
      <w:pPr>
        <w:ind w:right="-1276"/>
      </w:pPr>
    </w:p>
    <w:p w:rsidR="004A4FE5" w:rsidRPr="000D004F" w:rsidRDefault="004A4FE5" w:rsidP="004A4FE5">
      <w:pPr>
        <w:ind w:right="-1276"/>
      </w:pPr>
    </w:p>
    <w:p w:rsidR="004A4FE5" w:rsidRPr="000D004F" w:rsidRDefault="004A4FE5" w:rsidP="004A4FE5">
      <w:pPr>
        <w:ind w:right="-1276"/>
      </w:pPr>
      <w:r w:rsidRPr="000D004F">
        <w:t>Глава</w:t>
      </w:r>
    </w:p>
    <w:p w:rsidR="004A4FE5" w:rsidRPr="000D004F" w:rsidRDefault="004A4FE5" w:rsidP="004A4FE5">
      <w:pPr>
        <w:ind w:right="-1276"/>
      </w:pPr>
      <w:r w:rsidRPr="000D004F">
        <w:t>Ляпинского сельского поселения</w:t>
      </w:r>
    </w:p>
    <w:p w:rsidR="004A4FE5" w:rsidRPr="000D004F" w:rsidRDefault="004A4FE5" w:rsidP="004A4FE5">
      <w:pPr>
        <w:ind w:right="-1276"/>
      </w:pPr>
      <w:r w:rsidRPr="000D004F">
        <w:t>Новокубанского района</w:t>
      </w:r>
    </w:p>
    <w:p w:rsidR="004A4FE5" w:rsidRPr="000D004F" w:rsidRDefault="004A4FE5" w:rsidP="004A4FE5">
      <w:pPr>
        <w:ind w:right="-1276"/>
      </w:pPr>
      <w:r w:rsidRPr="000D004F">
        <w:t>С.Ю.Бражников</w:t>
      </w:r>
    </w:p>
    <w:p w:rsidR="004A4FE5" w:rsidRPr="000D004F" w:rsidRDefault="004A4FE5" w:rsidP="004A4FE5">
      <w:pPr>
        <w:ind w:right="-1276"/>
      </w:pPr>
    </w:p>
    <w:p w:rsidR="004A4FE5" w:rsidRPr="000D004F" w:rsidRDefault="004A4FE5" w:rsidP="004A4FE5">
      <w:pPr>
        <w:ind w:right="-1276"/>
      </w:pPr>
    </w:p>
    <w:p w:rsidR="004A4FE5" w:rsidRPr="000D004F" w:rsidRDefault="004A4FE5" w:rsidP="004A4FE5">
      <w:pPr>
        <w:ind w:right="-1276"/>
      </w:pPr>
    </w:p>
    <w:p w:rsidR="004A4FE5" w:rsidRPr="000D004F" w:rsidRDefault="004A4FE5" w:rsidP="004A4FE5">
      <w:pPr>
        <w:ind w:right="-1276"/>
      </w:pPr>
      <w:r w:rsidRPr="000D004F">
        <w:t>Приложение № 1</w:t>
      </w:r>
    </w:p>
    <w:p w:rsidR="004A4FE5" w:rsidRPr="000D004F" w:rsidRDefault="004A4FE5" w:rsidP="004A4FE5">
      <w:pPr>
        <w:ind w:right="-1276"/>
      </w:pPr>
      <w:r w:rsidRPr="000D004F">
        <w:t>к решению Совета</w:t>
      </w:r>
    </w:p>
    <w:p w:rsidR="004A4FE5" w:rsidRPr="000D004F" w:rsidRDefault="004A4FE5" w:rsidP="004A4FE5">
      <w:pPr>
        <w:ind w:right="-1276"/>
      </w:pPr>
      <w:r w:rsidRPr="000D004F">
        <w:t>Ляпинского сельского поселения</w:t>
      </w:r>
    </w:p>
    <w:p w:rsidR="004A4FE5" w:rsidRDefault="004A4FE5" w:rsidP="004A4FE5">
      <w:pPr>
        <w:ind w:right="-1276"/>
      </w:pPr>
      <w:r w:rsidRPr="000D004F">
        <w:t>Новокубанского района</w:t>
      </w:r>
    </w:p>
    <w:p w:rsidR="004A4FE5" w:rsidRDefault="004A4FE5" w:rsidP="004A4FE5">
      <w:pPr>
        <w:ind w:right="-1276"/>
      </w:pPr>
      <w:r>
        <w:t>«О бюджете</w:t>
      </w:r>
    </w:p>
    <w:p w:rsidR="004A4FE5" w:rsidRDefault="004A4FE5" w:rsidP="004A4FE5">
      <w:pPr>
        <w:ind w:right="-1276"/>
      </w:pPr>
      <w:r>
        <w:t>Ляпинского сельского поселения</w:t>
      </w:r>
    </w:p>
    <w:p w:rsidR="004A4FE5" w:rsidRDefault="004A4FE5" w:rsidP="004A4FE5">
      <w:pPr>
        <w:ind w:right="-1276"/>
      </w:pPr>
      <w:r>
        <w:t>Новокубанского района</w:t>
      </w:r>
    </w:p>
    <w:p w:rsidR="004A4FE5" w:rsidRPr="000D004F" w:rsidRDefault="004A4FE5" w:rsidP="004A4FE5">
      <w:pPr>
        <w:ind w:right="-1276"/>
      </w:pPr>
      <w:r>
        <w:t>на 2023 год»</w:t>
      </w:r>
    </w:p>
    <w:p w:rsidR="004A4FE5" w:rsidRDefault="004A4FE5" w:rsidP="004A4FE5">
      <w:pPr>
        <w:ind w:right="-1276"/>
      </w:pPr>
      <w:r>
        <w:t>от 16 декабря 2022 года № 135</w:t>
      </w:r>
    </w:p>
    <w:p w:rsidR="004A4FE5" w:rsidRDefault="004A4FE5" w:rsidP="004A4FE5"/>
    <w:p w:rsidR="004A4FE5" w:rsidRPr="000D004F" w:rsidRDefault="004A4FE5" w:rsidP="004A4FE5"/>
    <w:p w:rsidR="004A4FE5" w:rsidRDefault="004A4FE5" w:rsidP="004A4FE5">
      <w:pPr>
        <w:ind w:right="-1417"/>
        <w:jc w:val="center"/>
        <w:rPr>
          <w:b/>
        </w:rPr>
      </w:pPr>
      <w:r w:rsidRPr="000D004F">
        <w:rPr>
          <w:b/>
        </w:rPr>
        <w:t xml:space="preserve">Объем поступлений доходов в бюджет Ляпинского сельского поселения Новокубанского района по кодам видов (подвидов) доходов и классификации </w:t>
      </w:r>
      <w:r w:rsidRPr="000D004F">
        <w:rPr>
          <w:b/>
        </w:rPr>
        <w:lastRenderedPageBreak/>
        <w:t>операций сектора государственного управления, относящихся</w:t>
      </w:r>
      <w:r>
        <w:rPr>
          <w:b/>
        </w:rPr>
        <w:t xml:space="preserve"> к доходам бюджетов на 2023 год</w:t>
      </w:r>
    </w:p>
    <w:p w:rsidR="004A4FE5" w:rsidRPr="00CA75D6" w:rsidRDefault="004A4FE5" w:rsidP="004A4FE5"/>
    <w:tbl>
      <w:tblPr>
        <w:tblW w:w="0" w:type="auto"/>
        <w:tblLayout w:type="fixed"/>
        <w:tblCellMar>
          <w:left w:w="30" w:type="dxa"/>
          <w:right w:w="30" w:type="dxa"/>
        </w:tblCellMar>
        <w:tblLook w:val="0000"/>
      </w:tblPr>
      <w:tblGrid>
        <w:gridCol w:w="3007"/>
        <w:gridCol w:w="4253"/>
        <w:gridCol w:w="2409"/>
      </w:tblGrid>
      <w:tr w:rsidR="004A4FE5" w:rsidRPr="000D004F" w:rsidTr="009A751D">
        <w:trPr>
          <w:trHeight w:val="250"/>
        </w:trPr>
        <w:tc>
          <w:tcPr>
            <w:tcW w:w="3007" w:type="dxa"/>
            <w:tcBorders>
              <w:top w:val="single" w:sz="2" w:space="0" w:color="000000"/>
              <w:left w:val="single" w:sz="2" w:space="0" w:color="000000"/>
              <w:bottom w:val="single" w:sz="2" w:space="0" w:color="auto"/>
              <w:right w:val="single" w:sz="2" w:space="0" w:color="000000"/>
            </w:tcBorders>
          </w:tcPr>
          <w:p w:rsidR="004A4FE5" w:rsidRPr="000D004F" w:rsidRDefault="004A4FE5" w:rsidP="009A751D">
            <w:pPr>
              <w:autoSpaceDE w:val="0"/>
              <w:autoSpaceDN w:val="0"/>
              <w:adjustRightInd w:val="0"/>
              <w:ind w:firstLine="0"/>
              <w:jc w:val="center"/>
              <w:rPr>
                <w:rFonts w:eastAsia="Calibri" w:cs="Arial"/>
                <w:bCs/>
                <w:color w:val="000000"/>
              </w:rPr>
            </w:pPr>
          </w:p>
        </w:tc>
        <w:tc>
          <w:tcPr>
            <w:tcW w:w="4253" w:type="dxa"/>
            <w:tcBorders>
              <w:top w:val="single" w:sz="2" w:space="0" w:color="000000"/>
              <w:left w:val="single" w:sz="2" w:space="0" w:color="000000"/>
              <w:bottom w:val="single" w:sz="2" w:space="0" w:color="auto"/>
              <w:right w:val="single" w:sz="2" w:space="0" w:color="000000"/>
            </w:tcBorders>
          </w:tcPr>
          <w:p w:rsidR="004A4FE5" w:rsidRPr="000D004F" w:rsidRDefault="004A4FE5" w:rsidP="009A751D">
            <w:pPr>
              <w:autoSpaceDE w:val="0"/>
              <w:autoSpaceDN w:val="0"/>
              <w:adjustRightInd w:val="0"/>
              <w:ind w:firstLine="0"/>
              <w:jc w:val="center"/>
              <w:rPr>
                <w:rFonts w:eastAsia="Calibri" w:cs="Arial"/>
                <w:bCs/>
                <w:color w:val="000000"/>
              </w:rPr>
            </w:pPr>
          </w:p>
        </w:tc>
        <w:tc>
          <w:tcPr>
            <w:tcW w:w="2409" w:type="dxa"/>
            <w:tcBorders>
              <w:top w:val="single" w:sz="2" w:space="0" w:color="000000"/>
              <w:left w:val="single" w:sz="2" w:space="0" w:color="000000"/>
              <w:bottom w:val="single" w:sz="2" w:space="0" w:color="auto"/>
              <w:right w:val="single" w:sz="2" w:space="0" w:color="000000"/>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тыс. рублей</w:t>
            </w:r>
          </w:p>
        </w:tc>
      </w:tr>
      <w:tr w:rsidR="004A4FE5" w:rsidRPr="000D004F" w:rsidTr="009A751D">
        <w:trPr>
          <w:trHeight w:val="338"/>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Код бюджетной классификации Российской Федерации</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Наименование доходов</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Сумма</w:t>
            </w:r>
          </w:p>
        </w:tc>
      </w:tr>
      <w:tr w:rsidR="004A4FE5" w:rsidRPr="000D004F" w:rsidTr="009A751D">
        <w:trPr>
          <w:trHeight w:val="95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center"/>
              <w:rPr>
                <w:rFonts w:eastAsia="Calibri" w:cs="Arial"/>
                <w:color w:val="000000"/>
              </w:rPr>
            </w:pP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center"/>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center"/>
              <w:rPr>
                <w:rFonts w:eastAsia="Calibri" w:cs="Arial"/>
                <w:color w:val="000000"/>
              </w:rPr>
            </w:pPr>
          </w:p>
        </w:tc>
      </w:tr>
      <w:tr w:rsidR="004A4FE5" w:rsidRPr="000D004F" w:rsidTr="009A751D">
        <w:trPr>
          <w:trHeight w:val="293"/>
        </w:trPr>
        <w:tc>
          <w:tcPr>
            <w:tcW w:w="3007"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1</w:t>
            </w:r>
          </w:p>
        </w:tc>
        <w:tc>
          <w:tcPr>
            <w:tcW w:w="4253"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3</w:t>
            </w:r>
          </w:p>
        </w:tc>
      </w:tr>
      <w:tr w:rsidR="004A4FE5" w:rsidRPr="000D004F" w:rsidTr="009A751D">
        <w:trPr>
          <w:trHeight w:val="506"/>
        </w:trPr>
        <w:tc>
          <w:tcPr>
            <w:tcW w:w="3007"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1 00 00000 00 0000 000</w:t>
            </w:r>
          </w:p>
        </w:tc>
        <w:tc>
          <w:tcPr>
            <w:tcW w:w="4253"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Доходы</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12147,3</w:t>
            </w:r>
          </w:p>
        </w:tc>
      </w:tr>
      <w:tr w:rsidR="004A4FE5" w:rsidRPr="000D004F" w:rsidTr="009A751D">
        <w:trPr>
          <w:trHeight w:val="506"/>
        </w:trPr>
        <w:tc>
          <w:tcPr>
            <w:tcW w:w="3007"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1 01 00000 00 0000 000</w:t>
            </w:r>
          </w:p>
        </w:tc>
        <w:tc>
          <w:tcPr>
            <w:tcW w:w="4253"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Налоги на прибыль,</w:t>
            </w:r>
            <w:r>
              <w:rPr>
                <w:rFonts w:eastAsia="Calibri" w:cs="Arial"/>
                <w:bCs/>
                <w:color w:val="000000"/>
              </w:rPr>
              <w:t xml:space="preserve"> </w:t>
            </w:r>
            <w:r w:rsidRPr="000D004F">
              <w:rPr>
                <w:rFonts w:eastAsia="Calibri" w:cs="Arial"/>
                <w:bCs/>
                <w:color w:val="000000"/>
              </w:rPr>
              <w:t>доходы</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2000,0</w:t>
            </w:r>
          </w:p>
        </w:tc>
      </w:tr>
      <w:tr w:rsidR="004A4FE5" w:rsidRPr="000D004F" w:rsidTr="009A751D">
        <w:trPr>
          <w:trHeight w:val="1306"/>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1 01 02000 01 0000 110       1 01 02010 01 0000 110         1 01 02030 01 0000 110           1 01 02040 01 0000 110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Налог на доходы физических лиц</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2000,0</w:t>
            </w:r>
          </w:p>
        </w:tc>
      </w:tr>
      <w:tr w:rsidR="004A4FE5" w:rsidRPr="000D004F" w:rsidTr="009A751D">
        <w:trPr>
          <w:trHeight w:val="1306"/>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1 03 0000 00 0000 000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Налоги на товар</w:t>
            </w:r>
            <w:proofErr w:type="gramStart"/>
            <w:r w:rsidRPr="000D004F">
              <w:rPr>
                <w:rFonts w:eastAsia="Calibri" w:cs="Arial"/>
                <w:bCs/>
                <w:color w:val="000000"/>
              </w:rPr>
              <w:t>ы(</w:t>
            </w:r>
            <w:proofErr w:type="gramEnd"/>
            <w:r w:rsidRPr="000D004F">
              <w:rPr>
                <w:rFonts w:eastAsia="Calibri" w:cs="Arial"/>
                <w:bCs/>
                <w:color w:val="000000"/>
              </w:rPr>
              <w:t>работы,</w:t>
            </w:r>
            <w:r>
              <w:rPr>
                <w:rFonts w:eastAsia="Calibri" w:cs="Arial"/>
                <w:bCs/>
                <w:color w:val="000000"/>
              </w:rPr>
              <w:t xml:space="preserve"> </w:t>
            </w:r>
            <w:r w:rsidRPr="000D004F">
              <w:rPr>
                <w:rFonts w:eastAsia="Calibri" w:cs="Arial"/>
                <w:bCs/>
                <w:color w:val="000000"/>
              </w:rPr>
              <w:t>услуги), реализуемые на территории Российской Федерации</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1562,3</w:t>
            </w:r>
          </w:p>
        </w:tc>
      </w:tr>
      <w:tr w:rsidR="004A4FE5" w:rsidRPr="000D004F" w:rsidTr="009A751D">
        <w:trPr>
          <w:trHeight w:val="29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1 03 02000 01 0000 110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Доходы от уплаты акцизов</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1562,3</w:t>
            </w:r>
          </w:p>
        </w:tc>
      </w:tr>
      <w:tr w:rsidR="004A4FE5" w:rsidRPr="000D004F" w:rsidTr="009A751D">
        <w:trPr>
          <w:trHeight w:val="192"/>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1 03 02230 01 0000 110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 xml:space="preserve">Доходы от уплаты акцизов </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1562,3</w:t>
            </w:r>
          </w:p>
        </w:tc>
      </w:tr>
      <w:tr w:rsidR="004A4FE5" w:rsidRPr="000D004F" w:rsidTr="009A751D">
        <w:trPr>
          <w:trHeight w:val="134"/>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p>
        </w:tc>
      </w:tr>
      <w:tr w:rsidR="004A4FE5" w:rsidRPr="000D004F" w:rsidTr="009A751D">
        <w:trPr>
          <w:trHeight w:val="317"/>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1 03 02240 01 0000 110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p>
        </w:tc>
      </w:tr>
      <w:tr w:rsidR="004A4FE5" w:rsidRPr="000D004F" w:rsidTr="009A751D">
        <w:trPr>
          <w:trHeight w:val="192"/>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1 03 02250 01 0000 110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p>
        </w:tc>
      </w:tr>
      <w:tr w:rsidR="004A4FE5" w:rsidRPr="000D004F" w:rsidTr="009A751D">
        <w:trPr>
          <w:trHeight w:val="17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p>
        </w:tc>
      </w:tr>
      <w:tr w:rsidR="004A4FE5" w:rsidRPr="000D004F" w:rsidTr="009A751D">
        <w:trPr>
          <w:trHeight w:val="192"/>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1 03 02260 01 0000 110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p>
        </w:tc>
      </w:tr>
      <w:tr w:rsidR="004A4FE5" w:rsidRPr="000D004F" w:rsidTr="009A751D">
        <w:trPr>
          <w:trHeight w:val="72"/>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p>
        </w:tc>
      </w:tr>
      <w:tr w:rsidR="004A4FE5" w:rsidRPr="000D004F" w:rsidTr="009A751D">
        <w:trPr>
          <w:trHeight w:val="46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1 05 00000 00 0000 000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Налоги на совокупный доход</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2000,0</w:t>
            </w:r>
          </w:p>
        </w:tc>
      </w:tr>
      <w:tr w:rsidR="004A4FE5" w:rsidRPr="000D004F" w:rsidTr="009A751D">
        <w:trPr>
          <w:trHeight w:val="890"/>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 xml:space="preserve"> 1 05 03010 01 1000 110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Единый сельскохозяйственный налог</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2000,0</w:t>
            </w:r>
          </w:p>
        </w:tc>
      </w:tr>
      <w:tr w:rsidR="004A4FE5" w:rsidRPr="000D004F" w:rsidTr="009A751D">
        <w:trPr>
          <w:trHeight w:val="29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1 06 00000 00 0000 110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 xml:space="preserve">Налоги на имущество </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6250,0</w:t>
            </w:r>
          </w:p>
        </w:tc>
      </w:tr>
      <w:tr w:rsidR="004A4FE5" w:rsidRPr="000D004F" w:rsidTr="009A751D">
        <w:trPr>
          <w:trHeight w:val="578"/>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1 06 01030 10 1000 110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Налог на имущество физических лиц</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450,0</w:t>
            </w:r>
          </w:p>
        </w:tc>
      </w:tr>
      <w:tr w:rsidR="004A4FE5" w:rsidRPr="000D004F" w:rsidTr="009A751D">
        <w:trPr>
          <w:trHeight w:val="329"/>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1 06 06000 00 0000 110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Земельный налог</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5800,0</w:t>
            </w:r>
          </w:p>
        </w:tc>
      </w:tr>
      <w:tr w:rsidR="004A4FE5" w:rsidRPr="000D004F" w:rsidTr="009A751D">
        <w:trPr>
          <w:trHeight w:val="29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1 06 06033 10 1000 110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p>
        </w:tc>
      </w:tr>
      <w:tr w:rsidR="004A4FE5" w:rsidRPr="000D004F" w:rsidTr="009A751D">
        <w:trPr>
          <w:trHeight w:val="293"/>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1 06 06043 10 1000 110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p>
        </w:tc>
      </w:tr>
      <w:tr w:rsidR="004A4FE5" w:rsidRPr="000D004F" w:rsidTr="009A751D">
        <w:trPr>
          <w:trHeight w:val="578"/>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1 11 00000 00 0000 000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Доходы от сдачи в аренду имущества</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335,0</w:t>
            </w:r>
          </w:p>
        </w:tc>
      </w:tr>
      <w:tr w:rsidR="004A4FE5" w:rsidRPr="000D004F" w:rsidTr="009A751D">
        <w:trPr>
          <w:trHeight w:val="3434"/>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lastRenderedPageBreak/>
              <w:t>1 11 05013 05 0000 120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proofErr w:type="gramStart"/>
            <w:r w:rsidRPr="000D004F">
              <w:rPr>
                <w:rFonts w:eastAsia="Calibri" w:cs="Arial"/>
                <w:color w:val="000000"/>
              </w:rPr>
              <w:t>Доходы, получаемые в виде арендной платы за земельные участки,</w:t>
            </w:r>
            <w:r>
              <w:rPr>
                <w:rFonts w:eastAsia="Calibri" w:cs="Arial"/>
                <w:color w:val="000000"/>
              </w:rPr>
              <w:t xml:space="preserve"> </w:t>
            </w:r>
            <w:r w:rsidRPr="000D004F">
              <w:rPr>
                <w:rFonts w:eastAsia="Calibri" w:cs="Arial"/>
                <w:color w:val="000000"/>
              </w:rPr>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142,0</w:t>
            </w:r>
          </w:p>
        </w:tc>
      </w:tr>
      <w:tr w:rsidR="004A4FE5" w:rsidRPr="000D004F" w:rsidTr="009A751D">
        <w:trPr>
          <w:trHeight w:val="2551"/>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1 11 05025 10 0000 120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193,0</w:t>
            </w:r>
          </w:p>
        </w:tc>
      </w:tr>
      <w:tr w:rsidR="004A4FE5" w:rsidRPr="000D004F" w:rsidTr="009A751D">
        <w:trPr>
          <w:trHeight w:val="283"/>
        </w:trPr>
        <w:tc>
          <w:tcPr>
            <w:tcW w:w="3007"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2 00 00000 00 0000 000</w:t>
            </w:r>
          </w:p>
        </w:tc>
        <w:tc>
          <w:tcPr>
            <w:tcW w:w="4253"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Безвозмездные поступления</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977,3</w:t>
            </w:r>
          </w:p>
        </w:tc>
      </w:tr>
      <w:tr w:rsidR="004A4FE5" w:rsidRPr="000D004F" w:rsidTr="009A751D">
        <w:trPr>
          <w:trHeight w:val="1135"/>
        </w:trPr>
        <w:tc>
          <w:tcPr>
            <w:tcW w:w="3007"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2 02 00000 00 0000 000</w:t>
            </w:r>
          </w:p>
        </w:tc>
        <w:tc>
          <w:tcPr>
            <w:tcW w:w="4253"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Безвозмездные поступления от других бюджетов бюджетной системы Российской Федерации</w:t>
            </w:r>
          </w:p>
        </w:tc>
        <w:tc>
          <w:tcPr>
            <w:tcW w:w="2409" w:type="dxa"/>
            <w:tcBorders>
              <w:top w:val="single" w:sz="2" w:space="0" w:color="auto"/>
              <w:left w:val="single" w:sz="2" w:space="0" w:color="auto"/>
              <w:bottom w:val="single" w:sz="2" w:space="0" w:color="auto"/>
              <w:right w:val="single" w:sz="2" w:space="0" w:color="auto"/>
            </w:tcBorders>
            <w:shd w:val="clear" w:color="auto" w:fill="auto"/>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977,3</w:t>
            </w:r>
          </w:p>
        </w:tc>
      </w:tr>
      <w:tr w:rsidR="004A4FE5" w:rsidRPr="000D004F" w:rsidTr="009A751D">
        <w:trPr>
          <w:trHeight w:val="850"/>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2 02 15000 00 0000 150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Дотации бюджетам сельских поселений на выравнивание бюджетной обеспеченности</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871,2</w:t>
            </w:r>
          </w:p>
        </w:tc>
      </w:tr>
      <w:tr w:rsidR="004A4FE5" w:rsidRPr="000D004F" w:rsidTr="009A751D">
        <w:trPr>
          <w:trHeight w:val="862"/>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2 02 15001 10 0000 150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Дотации бюджетам сельских поселений на выравнивание бюджетной обеспеченности</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871,2</w:t>
            </w:r>
          </w:p>
        </w:tc>
      </w:tr>
      <w:tr w:rsidR="004A4FE5" w:rsidRPr="000D004F" w:rsidTr="009A751D">
        <w:trPr>
          <w:trHeight w:val="862"/>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2 02 30000 00 0000 150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 xml:space="preserve">Субвенции бюджетам субъектов РФ и муниципальных образований </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106,1</w:t>
            </w:r>
          </w:p>
        </w:tc>
      </w:tr>
      <w:tr w:rsidR="004A4FE5" w:rsidRPr="000D004F" w:rsidTr="009A751D">
        <w:trPr>
          <w:trHeight w:val="1416"/>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2 02 35118 10 0000 150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102,3</w:t>
            </w:r>
          </w:p>
        </w:tc>
      </w:tr>
      <w:tr w:rsidR="004A4FE5" w:rsidRPr="000D004F" w:rsidTr="009A751D">
        <w:trPr>
          <w:trHeight w:val="1145"/>
        </w:trPr>
        <w:tc>
          <w:tcPr>
            <w:tcW w:w="3007"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2 02 30024 10 0000 150</w:t>
            </w:r>
          </w:p>
        </w:tc>
        <w:tc>
          <w:tcPr>
            <w:tcW w:w="4253"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Субвенции бюджетам поселений на выполнение передаваемых полномочий субъектов Российской Федерации</w:t>
            </w:r>
          </w:p>
        </w:tc>
        <w:tc>
          <w:tcPr>
            <w:tcW w:w="2409" w:type="dxa"/>
            <w:tcBorders>
              <w:top w:val="single" w:sz="2" w:space="0" w:color="auto"/>
              <w:left w:val="single" w:sz="2" w:space="0" w:color="auto"/>
              <w:bottom w:val="single" w:sz="2" w:space="0" w:color="auto"/>
              <w:right w:val="single" w:sz="2" w:space="0" w:color="auto"/>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3,8</w:t>
            </w:r>
          </w:p>
        </w:tc>
      </w:tr>
    </w:tbl>
    <w:p w:rsidR="004A4FE5" w:rsidRPr="000D004F" w:rsidRDefault="004A4FE5" w:rsidP="004A4FE5">
      <w:pPr>
        <w:ind w:firstLine="0"/>
      </w:pPr>
    </w:p>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Pr>
        <w:ind w:firstLine="0"/>
      </w:pPr>
    </w:p>
    <w:p w:rsidR="004A4FE5" w:rsidRPr="000D004F" w:rsidRDefault="004A4FE5" w:rsidP="004A4FE5">
      <w:r>
        <w:t>Приложение № 2</w:t>
      </w:r>
    </w:p>
    <w:p w:rsidR="004A4FE5" w:rsidRPr="000D004F" w:rsidRDefault="004A4FE5" w:rsidP="004A4FE5">
      <w:r w:rsidRPr="000D004F">
        <w:t>к решению Совета</w:t>
      </w:r>
    </w:p>
    <w:p w:rsidR="004A4FE5" w:rsidRPr="000D004F" w:rsidRDefault="004A4FE5" w:rsidP="004A4FE5">
      <w:r w:rsidRPr="000D004F">
        <w:lastRenderedPageBreak/>
        <w:t>Ляпинского сельского поселения</w:t>
      </w:r>
    </w:p>
    <w:p w:rsidR="004A4FE5" w:rsidRDefault="004A4FE5" w:rsidP="004A4FE5">
      <w:r w:rsidRPr="000D004F">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Pr>
        <w:rPr>
          <w:rFonts w:cs="Arial"/>
        </w:rPr>
      </w:pPr>
    </w:p>
    <w:p w:rsidR="004A4FE5" w:rsidRDefault="004A4FE5" w:rsidP="004A4FE5">
      <w:pPr>
        <w:rPr>
          <w:rFonts w:cs="Arial"/>
        </w:rPr>
      </w:pPr>
    </w:p>
    <w:p w:rsidR="004A4FE5" w:rsidRPr="009F766E" w:rsidRDefault="004A4FE5" w:rsidP="004A4FE5">
      <w:pPr>
        <w:ind w:right="-1417"/>
        <w:jc w:val="center"/>
        <w:rPr>
          <w:rFonts w:cs="Arial"/>
          <w:b/>
        </w:rPr>
      </w:pPr>
      <w:r w:rsidRPr="009F766E">
        <w:rPr>
          <w:rFonts w:cs="Arial"/>
          <w:b/>
        </w:rPr>
        <w:t>Безвозмездные поступления в бюджет Ляпинского сельского поселения Новокубанского района в 2023 году</w:t>
      </w:r>
    </w:p>
    <w:p w:rsidR="004A4FE5" w:rsidRDefault="004A4FE5" w:rsidP="004A4FE5">
      <w:pPr>
        <w:ind w:right="-1417"/>
        <w:rPr>
          <w:rFonts w:cs="Arial"/>
        </w:rPr>
      </w:pPr>
    </w:p>
    <w:tbl>
      <w:tblPr>
        <w:tblW w:w="9669" w:type="dxa"/>
        <w:tblLayout w:type="fixed"/>
        <w:tblCellMar>
          <w:left w:w="30" w:type="dxa"/>
          <w:right w:w="30" w:type="dxa"/>
        </w:tblCellMar>
        <w:tblLook w:val="0000"/>
      </w:tblPr>
      <w:tblGrid>
        <w:gridCol w:w="2755"/>
        <w:gridCol w:w="3432"/>
        <w:gridCol w:w="2026"/>
        <w:gridCol w:w="1456"/>
      </w:tblGrid>
      <w:tr w:rsidR="004A4FE5" w:rsidRPr="000D004F" w:rsidTr="009A751D">
        <w:trPr>
          <w:trHeight w:val="305"/>
        </w:trPr>
        <w:tc>
          <w:tcPr>
            <w:tcW w:w="2755" w:type="dxa"/>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 xml:space="preserve">Код </w:t>
            </w:r>
          </w:p>
        </w:tc>
        <w:tc>
          <w:tcPr>
            <w:tcW w:w="3432" w:type="dxa"/>
            <w:tcBorders>
              <w:top w:val="single" w:sz="6" w:space="0" w:color="000000"/>
              <w:left w:val="single" w:sz="6" w:space="0" w:color="000000"/>
              <w:bottom w:val="single" w:sz="6" w:space="0" w:color="000000"/>
              <w:right w:val="nil"/>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Наименование дохода</w:t>
            </w:r>
          </w:p>
        </w:tc>
        <w:tc>
          <w:tcPr>
            <w:tcW w:w="2026" w:type="dxa"/>
            <w:tcBorders>
              <w:top w:val="single" w:sz="6" w:space="0" w:color="000000"/>
              <w:left w:val="nil"/>
              <w:bottom w:val="single" w:sz="6" w:space="0" w:color="000000"/>
              <w:right w:val="single" w:sz="6" w:space="0" w:color="000000"/>
            </w:tcBorders>
          </w:tcPr>
          <w:p w:rsidR="004A4FE5" w:rsidRPr="000D004F" w:rsidRDefault="004A4FE5" w:rsidP="009A751D">
            <w:pPr>
              <w:autoSpaceDE w:val="0"/>
              <w:autoSpaceDN w:val="0"/>
              <w:adjustRightInd w:val="0"/>
              <w:ind w:firstLine="0"/>
              <w:jc w:val="center"/>
              <w:rPr>
                <w:rFonts w:eastAsia="Calibri" w:cs="Arial"/>
                <w:color w:val="000000"/>
              </w:rPr>
            </w:pPr>
          </w:p>
        </w:tc>
        <w:tc>
          <w:tcPr>
            <w:tcW w:w="1456" w:type="dxa"/>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Сумма</w:t>
            </w:r>
          </w:p>
        </w:tc>
      </w:tr>
      <w:tr w:rsidR="004A4FE5" w:rsidRPr="000D004F" w:rsidTr="009A751D">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center"/>
              <w:rPr>
                <w:rFonts w:eastAsia="Calibri" w:cs="Arial"/>
                <w:bCs/>
                <w:color w:val="000000"/>
              </w:rPr>
            </w:pPr>
            <w:r w:rsidRPr="000D004F">
              <w:rPr>
                <w:rFonts w:eastAsia="Calibri" w:cs="Arial"/>
                <w:bCs/>
                <w:color w:val="000000"/>
              </w:rPr>
              <w:t>2 00 00000 00 0000 000</w:t>
            </w:r>
          </w:p>
        </w:tc>
        <w:tc>
          <w:tcPr>
            <w:tcW w:w="3432" w:type="dxa"/>
            <w:tcBorders>
              <w:top w:val="single" w:sz="6" w:space="0" w:color="000000"/>
              <w:left w:val="single" w:sz="6" w:space="0" w:color="000000"/>
              <w:bottom w:val="single" w:sz="6" w:space="0" w:color="000000"/>
              <w:right w:val="nil"/>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r w:rsidRPr="000D004F">
              <w:rPr>
                <w:rFonts w:eastAsia="Calibri" w:cs="Arial"/>
                <w:bCs/>
                <w:color w:val="000000"/>
              </w:rPr>
              <w:t>Безвозмездные поступления</w:t>
            </w:r>
          </w:p>
        </w:tc>
        <w:tc>
          <w:tcPr>
            <w:tcW w:w="2026" w:type="dxa"/>
            <w:tcBorders>
              <w:top w:val="single" w:sz="6" w:space="0" w:color="000000"/>
              <w:left w:val="nil"/>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left"/>
              <w:rPr>
                <w:rFonts w:eastAsia="Calibri" w:cs="Arial"/>
                <w:bCs/>
                <w:color w:val="000000"/>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right"/>
              <w:rPr>
                <w:rFonts w:eastAsia="Calibri" w:cs="Arial"/>
                <w:bCs/>
                <w:color w:val="000000"/>
              </w:rPr>
            </w:pPr>
            <w:r w:rsidRPr="000D004F">
              <w:rPr>
                <w:rFonts w:eastAsia="Calibri" w:cs="Arial"/>
                <w:bCs/>
                <w:color w:val="000000"/>
              </w:rPr>
              <w:t>977,3</w:t>
            </w:r>
          </w:p>
        </w:tc>
      </w:tr>
      <w:tr w:rsidR="004A4FE5" w:rsidRPr="009F766E" w:rsidTr="009A751D">
        <w:trPr>
          <w:trHeight w:val="814"/>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2 02 00000 00 0000 000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Безвозмездные поступления от других бюджетов бюджетной системы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871,2</w:t>
            </w:r>
          </w:p>
        </w:tc>
      </w:tr>
      <w:tr w:rsidR="004A4FE5" w:rsidRPr="009F766E" w:rsidTr="009A751D">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2 02 15000 00 0000 150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871,2</w:t>
            </w:r>
          </w:p>
        </w:tc>
      </w:tr>
      <w:tr w:rsidR="004A4FE5" w:rsidRPr="009F766E" w:rsidTr="009A751D">
        <w:trPr>
          <w:trHeight w:val="648"/>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2 02 15001 10 0000 150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871,2</w:t>
            </w:r>
          </w:p>
        </w:tc>
      </w:tr>
      <w:tr w:rsidR="004A4FE5" w:rsidRPr="009F766E" w:rsidTr="009A751D">
        <w:trPr>
          <w:trHeight w:val="780"/>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2 02 30000 00 0000 150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Субвенции бюджетам субъектов Российской Федерации и муниципальных образований</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106,1</w:t>
            </w:r>
          </w:p>
        </w:tc>
      </w:tr>
      <w:tr w:rsidR="004A4FE5" w:rsidRPr="009F766E" w:rsidTr="009A751D">
        <w:trPr>
          <w:trHeight w:val="898"/>
        </w:trPr>
        <w:tc>
          <w:tcPr>
            <w:tcW w:w="2755" w:type="dxa"/>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2 02 35118 10 0000 150</w:t>
            </w:r>
          </w:p>
        </w:tc>
        <w:tc>
          <w:tcPr>
            <w:tcW w:w="5458" w:type="dxa"/>
            <w:gridSpan w:val="2"/>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456" w:type="dxa"/>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102,3</w:t>
            </w:r>
          </w:p>
        </w:tc>
      </w:tr>
      <w:tr w:rsidR="004A4FE5" w:rsidRPr="009F766E" w:rsidTr="009A751D">
        <w:trPr>
          <w:trHeight w:val="1001"/>
        </w:trPr>
        <w:tc>
          <w:tcPr>
            <w:tcW w:w="2755" w:type="dxa"/>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center"/>
              <w:rPr>
                <w:rFonts w:eastAsia="Calibri" w:cs="Arial"/>
                <w:color w:val="000000"/>
              </w:rPr>
            </w:pPr>
            <w:r w:rsidRPr="000D004F">
              <w:rPr>
                <w:rFonts w:eastAsia="Calibri" w:cs="Arial"/>
                <w:color w:val="000000"/>
              </w:rPr>
              <w:t>2 02 30024 10 0000 150</w:t>
            </w:r>
          </w:p>
        </w:tc>
        <w:tc>
          <w:tcPr>
            <w:tcW w:w="5458" w:type="dxa"/>
            <w:gridSpan w:val="2"/>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left"/>
              <w:rPr>
                <w:rFonts w:eastAsia="Calibri" w:cs="Arial"/>
                <w:color w:val="000000"/>
              </w:rPr>
            </w:pPr>
            <w:r w:rsidRPr="000D004F">
              <w:rPr>
                <w:rFonts w:eastAsia="Calibri" w:cs="Arial"/>
                <w:color w:val="000000"/>
              </w:rPr>
              <w:t>Субвенции бюджетам поселений на выполнение передаваемых полномочий субъектов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tcPr>
          <w:p w:rsidR="004A4FE5" w:rsidRPr="000D004F" w:rsidRDefault="004A4FE5" w:rsidP="009A751D">
            <w:pPr>
              <w:autoSpaceDE w:val="0"/>
              <w:autoSpaceDN w:val="0"/>
              <w:adjustRightInd w:val="0"/>
              <w:ind w:firstLine="0"/>
              <w:jc w:val="right"/>
              <w:rPr>
                <w:rFonts w:eastAsia="Calibri" w:cs="Arial"/>
                <w:color w:val="000000"/>
              </w:rPr>
            </w:pPr>
            <w:r w:rsidRPr="000D004F">
              <w:rPr>
                <w:rFonts w:eastAsia="Calibri" w:cs="Arial"/>
                <w:color w:val="000000"/>
              </w:rPr>
              <w:t>3,8</w:t>
            </w:r>
          </w:p>
        </w:tc>
      </w:tr>
    </w:tbl>
    <w:p w:rsidR="004A4FE5" w:rsidRPr="000D004F" w:rsidRDefault="004A4FE5" w:rsidP="004A4FE5"/>
    <w:p w:rsidR="004A4FE5" w:rsidRPr="000D004F" w:rsidRDefault="004A4FE5" w:rsidP="004A4FE5"/>
    <w:p w:rsidR="004A4FE5" w:rsidRPr="000D004F" w:rsidRDefault="004A4FE5" w:rsidP="004A4FE5"/>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 w:rsidR="004A4FE5" w:rsidRPr="000D004F" w:rsidRDefault="004A4FE5" w:rsidP="004A4FE5"/>
    <w:p w:rsidR="004A4FE5" w:rsidRPr="000D004F" w:rsidRDefault="004A4FE5" w:rsidP="004A4FE5"/>
    <w:p w:rsidR="004A4FE5" w:rsidRPr="000D004F" w:rsidRDefault="004A4FE5" w:rsidP="004A4FE5">
      <w:r>
        <w:t>Приложение № 3</w:t>
      </w:r>
    </w:p>
    <w:p w:rsidR="004A4FE5" w:rsidRPr="000D004F" w:rsidRDefault="004A4FE5" w:rsidP="004A4FE5">
      <w:r w:rsidRPr="000D004F">
        <w:t>к решению Совета</w:t>
      </w:r>
    </w:p>
    <w:p w:rsidR="004A4FE5" w:rsidRPr="000D004F" w:rsidRDefault="004A4FE5" w:rsidP="004A4FE5">
      <w:r w:rsidRPr="000D004F">
        <w:t>Ляпинского сельского поселения</w:t>
      </w:r>
    </w:p>
    <w:p w:rsidR="004A4FE5" w:rsidRDefault="004A4FE5" w:rsidP="004A4FE5">
      <w:r w:rsidRPr="000D004F">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 w:rsidR="004A4FE5" w:rsidRDefault="004A4FE5" w:rsidP="004A4FE5"/>
    <w:p w:rsidR="004A4FE5" w:rsidRDefault="004A4FE5" w:rsidP="004A4FE5">
      <w:pPr>
        <w:ind w:right="-1417"/>
        <w:jc w:val="center"/>
        <w:rPr>
          <w:rFonts w:cs="Arial"/>
          <w:b/>
        </w:rPr>
      </w:pPr>
      <w:r w:rsidRPr="009F766E">
        <w:rPr>
          <w:rFonts w:cs="Arial"/>
          <w:b/>
        </w:rPr>
        <w:t>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w:t>
      </w:r>
    </w:p>
    <w:p w:rsidR="004A4FE5" w:rsidRPr="00CA75D6" w:rsidRDefault="004A4FE5" w:rsidP="004A4FE5">
      <w:pPr>
        <w:ind w:right="-1417"/>
        <w:rPr>
          <w:rFonts w:cs="Arial"/>
        </w:rPr>
      </w:pPr>
    </w:p>
    <w:tbl>
      <w:tblPr>
        <w:tblW w:w="9669" w:type="dxa"/>
        <w:tblLayout w:type="fixed"/>
        <w:tblCellMar>
          <w:left w:w="30" w:type="dxa"/>
          <w:right w:w="30" w:type="dxa"/>
        </w:tblCellMar>
        <w:tblLook w:val="0000"/>
      </w:tblPr>
      <w:tblGrid>
        <w:gridCol w:w="605"/>
        <w:gridCol w:w="4932"/>
        <w:gridCol w:w="751"/>
        <w:gridCol w:w="859"/>
        <w:gridCol w:w="2522"/>
      </w:tblGrid>
      <w:tr w:rsidR="004A4FE5" w:rsidRPr="009F766E" w:rsidTr="009A751D">
        <w:trPr>
          <w:trHeight w:val="247"/>
        </w:trPr>
        <w:tc>
          <w:tcPr>
            <w:tcW w:w="605" w:type="dxa"/>
            <w:tcBorders>
              <w:top w:val="single" w:sz="6" w:space="0" w:color="000000"/>
              <w:left w:val="single" w:sz="6" w:space="0" w:color="000000"/>
              <w:bottom w:val="nil"/>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
        </w:tc>
        <w:tc>
          <w:tcPr>
            <w:tcW w:w="4932" w:type="dxa"/>
            <w:tcBorders>
              <w:top w:val="single" w:sz="6" w:space="0" w:color="000000"/>
              <w:left w:val="single" w:sz="6" w:space="0" w:color="000000"/>
              <w:bottom w:val="nil"/>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Наименование показателя</w:t>
            </w:r>
          </w:p>
        </w:tc>
        <w:tc>
          <w:tcPr>
            <w:tcW w:w="751" w:type="dxa"/>
            <w:tcBorders>
              <w:top w:val="single" w:sz="6" w:space="0" w:color="000000"/>
              <w:left w:val="single" w:sz="6" w:space="0" w:color="000000"/>
              <w:bottom w:val="nil"/>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РЗ</w:t>
            </w:r>
          </w:p>
        </w:tc>
        <w:tc>
          <w:tcPr>
            <w:tcW w:w="859" w:type="dxa"/>
            <w:tcBorders>
              <w:top w:val="single" w:sz="6" w:space="0" w:color="000000"/>
              <w:left w:val="single" w:sz="6" w:space="0" w:color="000000"/>
              <w:bottom w:val="nil"/>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roofErr w:type="gramStart"/>
            <w:r w:rsidRPr="009F766E">
              <w:rPr>
                <w:rFonts w:eastAsia="Calibri" w:cs="Arial"/>
                <w:color w:val="000000"/>
              </w:rPr>
              <w:t>ПР</w:t>
            </w:r>
            <w:proofErr w:type="gramEnd"/>
          </w:p>
        </w:tc>
        <w:tc>
          <w:tcPr>
            <w:tcW w:w="2522" w:type="dxa"/>
            <w:tcBorders>
              <w:top w:val="single" w:sz="6" w:space="0" w:color="000000"/>
              <w:left w:val="single" w:sz="6" w:space="0" w:color="000000"/>
              <w:bottom w:val="nil"/>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Сумма</w:t>
            </w:r>
          </w:p>
        </w:tc>
      </w:tr>
      <w:tr w:rsidR="004A4FE5" w:rsidRPr="009F766E" w:rsidTr="009A751D">
        <w:trPr>
          <w:trHeight w:val="295"/>
        </w:trPr>
        <w:tc>
          <w:tcPr>
            <w:tcW w:w="605" w:type="dxa"/>
            <w:tcBorders>
              <w:top w:val="nil"/>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
        </w:tc>
        <w:tc>
          <w:tcPr>
            <w:tcW w:w="4932" w:type="dxa"/>
            <w:tcBorders>
              <w:top w:val="nil"/>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
        </w:tc>
        <w:tc>
          <w:tcPr>
            <w:tcW w:w="751" w:type="dxa"/>
            <w:tcBorders>
              <w:top w:val="nil"/>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
        </w:tc>
        <w:tc>
          <w:tcPr>
            <w:tcW w:w="859" w:type="dxa"/>
            <w:tcBorders>
              <w:top w:val="nil"/>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
        </w:tc>
        <w:tc>
          <w:tcPr>
            <w:tcW w:w="2522" w:type="dxa"/>
            <w:tcBorders>
              <w:top w:val="nil"/>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p>
        </w:tc>
      </w:tr>
      <w:tr w:rsidR="004A4FE5" w:rsidRPr="009F766E" w:rsidTr="009A751D">
        <w:trPr>
          <w:trHeight w:val="295"/>
        </w:trPr>
        <w:tc>
          <w:tcPr>
            <w:tcW w:w="605"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w:t>
            </w:r>
          </w:p>
        </w:tc>
        <w:tc>
          <w:tcPr>
            <w:tcW w:w="4932"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w:t>
            </w:r>
          </w:p>
        </w:tc>
        <w:tc>
          <w:tcPr>
            <w:tcW w:w="751"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3</w:t>
            </w:r>
          </w:p>
        </w:tc>
        <w:tc>
          <w:tcPr>
            <w:tcW w:w="859"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4</w:t>
            </w:r>
          </w:p>
        </w:tc>
        <w:tc>
          <w:tcPr>
            <w:tcW w:w="2522"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5</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Всего расходов</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bCs/>
                <w:color w:val="000000"/>
              </w:rPr>
            </w:pPr>
            <w:r w:rsidRPr="009F766E">
              <w:rPr>
                <w:rFonts w:eastAsia="Calibri" w:cs="Arial"/>
                <w:bCs/>
                <w:color w:val="000000"/>
              </w:rPr>
              <w:t>13 124,6</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5 369,0</w:t>
            </w:r>
          </w:p>
        </w:tc>
      </w:tr>
      <w:tr w:rsidR="004A4FE5" w:rsidRPr="009F766E" w:rsidTr="009A751D">
        <w:trPr>
          <w:trHeight w:val="938"/>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Функционирование высшего должностного лица субъекта Российской Федерации и муниципального образования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680,0</w:t>
            </w:r>
          </w:p>
        </w:tc>
      </w:tr>
      <w:tr w:rsidR="004A4FE5" w:rsidRPr="009F766E" w:rsidTr="009A751D">
        <w:trPr>
          <w:trHeight w:val="1543"/>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4 007,8</w:t>
            </w:r>
          </w:p>
        </w:tc>
      </w:tr>
      <w:tr w:rsidR="004A4FE5" w:rsidRPr="009F766E" w:rsidTr="009A751D">
        <w:trPr>
          <w:trHeight w:val="123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06</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Резервные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Другие общегосударственные вопросы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656,2</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Национальная оборона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102,3</w:t>
            </w:r>
          </w:p>
        </w:tc>
      </w:tr>
      <w:tr w:rsidR="004A4FE5" w:rsidRPr="009F766E" w:rsidTr="009A751D">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Мобилизационная и вневойсковая подготовка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02</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102,3</w:t>
            </w:r>
          </w:p>
        </w:tc>
      </w:tr>
      <w:tr w:rsidR="004A4FE5" w:rsidRPr="009F766E" w:rsidTr="009A751D">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Национальная безопасность и правоохранительная деятельность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w:t>
            </w:r>
          </w:p>
        </w:tc>
      </w:tr>
      <w:tr w:rsidR="004A4FE5" w:rsidRPr="009F766E" w:rsidTr="009A751D">
        <w:trPr>
          <w:trHeight w:val="127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Защита населения и территории от чрезвычайных ситуаций природного и техногенного характера, пожарная безопасность</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25,0</w:t>
            </w:r>
          </w:p>
        </w:tc>
      </w:tr>
      <w:tr w:rsidR="004A4FE5" w:rsidRPr="009F766E" w:rsidTr="009A751D">
        <w:trPr>
          <w:trHeight w:val="926"/>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Другие вопросы в области национальной безопасности и правоохранительной деятельности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14</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Национальная экономика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1 592,3</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Дорожное хозяйство (дорожные фонды)</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09</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1 562,3</w:t>
            </w:r>
          </w:p>
        </w:tc>
      </w:tr>
      <w:tr w:rsidR="004A4FE5" w:rsidRPr="009F766E" w:rsidTr="009A751D">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Другие вопросы в области национальной экономики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Жилищно-коммунальное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1 110,0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Коммунальное хозяйство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02</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Благоустройство</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03</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1 060,0</w:t>
            </w:r>
          </w:p>
        </w:tc>
      </w:tr>
      <w:tr w:rsidR="004A4FE5" w:rsidRPr="009F766E" w:rsidTr="009A751D">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Образование</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25,0</w:t>
            </w:r>
          </w:p>
        </w:tc>
      </w:tr>
      <w:tr w:rsidR="004A4FE5" w:rsidRPr="009F766E" w:rsidTr="009A751D">
        <w:trPr>
          <w:trHeight w:val="631"/>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Профессиональная подготовка, переподготовка и повышение квалификации</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619"/>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Молодежная политика и оздоровление детей</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07</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07</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Культура, кинематография</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4 870,0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08</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4 870,0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8.</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Социальная политика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10</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619"/>
        </w:trPr>
        <w:tc>
          <w:tcPr>
            <w:tcW w:w="605"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solid" w:color="FFFFFF" w:fill="FFFFCC"/>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Другие вопросы в области социальной политики</w:t>
            </w:r>
          </w:p>
        </w:tc>
        <w:tc>
          <w:tcPr>
            <w:tcW w:w="751"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10</w:t>
            </w:r>
          </w:p>
        </w:tc>
        <w:tc>
          <w:tcPr>
            <w:tcW w:w="859"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06</w:t>
            </w:r>
          </w:p>
        </w:tc>
        <w:tc>
          <w:tcPr>
            <w:tcW w:w="2522" w:type="dxa"/>
            <w:tcBorders>
              <w:top w:val="single" w:sz="6" w:space="0" w:color="000000"/>
              <w:left w:val="single" w:sz="6" w:space="0" w:color="000000"/>
              <w:bottom w:val="single" w:sz="6" w:space="0" w:color="000000"/>
              <w:right w:val="single" w:sz="6" w:space="0" w:color="000000"/>
            </w:tcBorders>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9.</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Физическая культура и спорт</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382"/>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Физическая культура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11</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w:t>
            </w: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Pr>
                <w:rFonts w:eastAsia="Calibri" w:cs="Arial"/>
                <w:color w:val="000000"/>
              </w:rPr>
              <w:t>Обслуживание муници</w:t>
            </w:r>
            <w:r w:rsidRPr="009F766E">
              <w:rPr>
                <w:rFonts w:eastAsia="Calibri" w:cs="Arial"/>
                <w:color w:val="000000"/>
              </w:rPr>
              <w:t>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00</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w:t>
            </w:r>
          </w:p>
        </w:tc>
      </w:tr>
      <w:tr w:rsidR="004A4FE5" w:rsidRPr="009F766E" w:rsidTr="009A751D">
        <w:trPr>
          <w:trHeight w:val="307"/>
        </w:trPr>
        <w:tc>
          <w:tcPr>
            <w:tcW w:w="605"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493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Pr>
                <w:rFonts w:eastAsia="Calibri" w:cs="Arial"/>
                <w:color w:val="000000"/>
              </w:rPr>
              <w:t>Обслуживание муници</w:t>
            </w:r>
            <w:r w:rsidRPr="009F766E">
              <w:rPr>
                <w:rFonts w:eastAsia="Calibri" w:cs="Arial"/>
                <w:color w:val="000000"/>
              </w:rPr>
              <w:t>пального долга</w:t>
            </w:r>
          </w:p>
        </w:tc>
        <w:tc>
          <w:tcPr>
            <w:tcW w:w="751"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13</w:t>
            </w:r>
          </w:p>
        </w:tc>
        <w:tc>
          <w:tcPr>
            <w:tcW w:w="859"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01</w:t>
            </w:r>
          </w:p>
        </w:tc>
        <w:tc>
          <w:tcPr>
            <w:tcW w:w="2522" w:type="dxa"/>
            <w:tcBorders>
              <w:top w:val="single" w:sz="6" w:space="0" w:color="000000"/>
              <w:left w:val="single" w:sz="6" w:space="0" w:color="000000"/>
              <w:bottom w:val="single" w:sz="6" w:space="0" w:color="000000"/>
              <w:right w:val="single" w:sz="6"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w:t>
            </w:r>
          </w:p>
        </w:tc>
      </w:tr>
    </w:tbl>
    <w:p w:rsidR="004A4FE5" w:rsidRPr="000D004F" w:rsidRDefault="004A4FE5" w:rsidP="004A4FE5">
      <w:pPr>
        <w:ind w:firstLine="0"/>
      </w:pPr>
    </w:p>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Pr>
        <w:ind w:firstLine="0"/>
      </w:pPr>
    </w:p>
    <w:p w:rsidR="004A4FE5" w:rsidRPr="000D004F" w:rsidRDefault="004A4FE5" w:rsidP="004A4FE5">
      <w:r>
        <w:t>Приложение № 4</w:t>
      </w:r>
    </w:p>
    <w:p w:rsidR="004A4FE5" w:rsidRPr="000D004F" w:rsidRDefault="004A4FE5" w:rsidP="004A4FE5">
      <w:r w:rsidRPr="000D004F">
        <w:t>к решению Совета</w:t>
      </w:r>
    </w:p>
    <w:p w:rsidR="004A4FE5" w:rsidRPr="000D004F" w:rsidRDefault="004A4FE5" w:rsidP="004A4FE5">
      <w:r w:rsidRPr="000D004F">
        <w:t>Ляпинского сельского поселения</w:t>
      </w:r>
    </w:p>
    <w:p w:rsidR="004A4FE5" w:rsidRDefault="004A4FE5" w:rsidP="004A4FE5">
      <w:r w:rsidRPr="000D004F">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 w:rsidR="004A4FE5" w:rsidRDefault="004A4FE5" w:rsidP="004A4FE5"/>
    <w:p w:rsidR="004A4FE5" w:rsidRPr="009F766E" w:rsidRDefault="004A4FE5" w:rsidP="004A4FE5">
      <w:pPr>
        <w:ind w:right="-1417"/>
        <w:jc w:val="center"/>
        <w:rPr>
          <w:rFonts w:cs="Arial"/>
          <w:b/>
        </w:rPr>
      </w:pPr>
      <w:r w:rsidRPr="009F766E">
        <w:rPr>
          <w:rFonts w:cs="Arial"/>
          <w:b/>
        </w:rPr>
        <w:t xml:space="preserve">Распределение бюджетных ассигнований </w:t>
      </w:r>
    </w:p>
    <w:p w:rsidR="004A4FE5" w:rsidRDefault="004A4FE5" w:rsidP="004A4FE5">
      <w:pPr>
        <w:ind w:right="-1417"/>
        <w:jc w:val="center"/>
        <w:rPr>
          <w:rFonts w:cs="Arial"/>
          <w:b/>
        </w:rPr>
      </w:pPr>
      <w:r w:rsidRPr="009F766E">
        <w:rPr>
          <w:rFonts w:cs="Arial"/>
          <w:b/>
        </w:rPr>
        <w:t xml:space="preserve">по целевым статьям (муниципальным программам Ляпинского сельского поселения Новокубанского района и </w:t>
      </w:r>
      <w:proofErr w:type="spellStart"/>
      <w:r w:rsidRPr="009F766E">
        <w:rPr>
          <w:rFonts w:cs="Arial"/>
          <w:b/>
        </w:rPr>
        <w:t>непрограммным</w:t>
      </w:r>
      <w:proofErr w:type="spellEnd"/>
      <w:r w:rsidRPr="009F766E">
        <w:rPr>
          <w:rFonts w:cs="Arial"/>
          <w:b/>
        </w:rPr>
        <w:t xml:space="preserve"> направлениям деятельности), группам </w:t>
      </w:r>
      <w:proofErr w:type="gramStart"/>
      <w:r w:rsidRPr="009F766E">
        <w:rPr>
          <w:rFonts w:cs="Arial"/>
          <w:b/>
        </w:rPr>
        <w:t>видов расходов классификации расходов бюджетов</w:t>
      </w:r>
      <w:proofErr w:type="gramEnd"/>
      <w:r w:rsidRPr="009F766E">
        <w:rPr>
          <w:rFonts w:cs="Arial"/>
          <w:b/>
        </w:rPr>
        <w:t xml:space="preserve"> на 2023 год</w:t>
      </w:r>
    </w:p>
    <w:p w:rsidR="004A4FE5" w:rsidRPr="00CA75D6" w:rsidRDefault="004A4FE5" w:rsidP="004A4FE5">
      <w:pPr>
        <w:ind w:right="-1417"/>
        <w:rPr>
          <w:rFonts w:cs="Arial"/>
        </w:rPr>
      </w:pPr>
    </w:p>
    <w:tbl>
      <w:tblPr>
        <w:tblW w:w="9528" w:type="dxa"/>
        <w:tblLayout w:type="fixed"/>
        <w:tblCellMar>
          <w:left w:w="30" w:type="dxa"/>
          <w:right w:w="30" w:type="dxa"/>
        </w:tblCellMar>
        <w:tblLook w:val="0000"/>
      </w:tblPr>
      <w:tblGrid>
        <w:gridCol w:w="461"/>
        <w:gridCol w:w="4891"/>
        <w:gridCol w:w="1272"/>
        <w:gridCol w:w="595"/>
        <w:gridCol w:w="2309"/>
      </w:tblGrid>
      <w:tr w:rsidR="004A4FE5" w:rsidRPr="009F766E" w:rsidTr="009A751D">
        <w:trPr>
          <w:trHeight w:val="226"/>
        </w:trPr>
        <w:tc>
          <w:tcPr>
            <w:tcW w:w="461" w:type="dxa"/>
            <w:tcBorders>
              <w:top w:val="single" w:sz="6" w:space="0" w:color="auto"/>
              <w:left w:val="single" w:sz="6" w:space="0" w:color="auto"/>
              <w:bottom w:val="nil"/>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4891" w:type="dxa"/>
            <w:tcBorders>
              <w:top w:val="single" w:sz="6" w:space="0" w:color="auto"/>
              <w:left w:val="single" w:sz="6" w:space="0" w:color="auto"/>
              <w:bottom w:val="nil"/>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Наименование</w:t>
            </w:r>
          </w:p>
        </w:tc>
        <w:tc>
          <w:tcPr>
            <w:tcW w:w="1272" w:type="dxa"/>
            <w:tcBorders>
              <w:top w:val="single" w:sz="6" w:space="0" w:color="auto"/>
              <w:left w:val="single" w:sz="6" w:space="0" w:color="auto"/>
              <w:bottom w:val="nil"/>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ЦСР</w:t>
            </w:r>
          </w:p>
        </w:tc>
        <w:tc>
          <w:tcPr>
            <w:tcW w:w="595" w:type="dxa"/>
            <w:tcBorders>
              <w:top w:val="single" w:sz="6" w:space="0" w:color="auto"/>
              <w:left w:val="single" w:sz="6" w:space="0" w:color="auto"/>
              <w:bottom w:val="nil"/>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ВР</w:t>
            </w:r>
          </w:p>
        </w:tc>
        <w:tc>
          <w:tcPr>
            <w:tcW w:w="2309" w:type="dxa"/>
            <w:tcBorders>
              <w:top w:val="single" w:sz="6" w:space="0" w:color="auto"/>
              <w:left w:val="single" w:sz="6" w:space="0" w:color="auto"/>
              <w:bottom w:val="nil"/>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Сумма на год (тыс</w:t>
            </w:r>
            <w:proofErr w:type="gramStart"/>
            <w:r w:rsidRPr="009F766E">
              <w:rPr>
                <w:rFonts w:eastAsia="Calibri" w:cs="Arial"/>
                <w:color w:val="000000"/>
              </w:rPr>
              <w:t>.р</w:t>
            </w:r>
            <w:proofErr w:type="gramEnd"/>
            <w:r w:rsidRPr="009F766E">
              <w:rPr>
                <w:rFonts w:eastAsia="Calibri" w:cs="Arial"/>
                <w:color w:val="000000"/>
              </w:rPr>
              <w:t>уб.)</w:t>
            </w:r>
          </w:p>
        </w:tc>
      </w:tr>
      <w:tr w:rsidR="004A4FE5" w:rsidRPr="009F766E" w:rsidTr="009A751D">
        <w:trPr>
          <w:trHeight w:val="226"/>
        </w:trPr>
        <w:tc>
          <w:tcPr>
            <w:tcW w:w="461" w:type="dxa"/>
            <w:tcBorders>
              <w:top w:val="nil"/>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4891" w:type="dxa"/>
            <w:tcBorders>
              <w:top w:val="nil"/>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1272" w:type="dxa"/>
            <w:tcBorders>
              <w:top w:val="nil"/>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595" w:type="dxa"/>
            <w:tcBorders>
              <w:top w:val="nil"/>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2309" w:type="dxa"/>
            <w:tcBorders>
              <w:top w:val="nil"/>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3</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4</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5</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ВСЕГО:</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13124,60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1</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02 0 00 00000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Поддержка социально ориентированных некоммерческих организаций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02 2 00 00000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75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02 2 01 00000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000000"/>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Мероприятия по поддержке социально ориентированных некоммерческих </w:t>
            </w:r>
            <w:r w:rsidRPr="009F766E">
              <w:rPr>
                <w:rFonts w:eastAsia="Calibri" w:cs="Arial"/>
                <w:color w:val="000000"/>
              </w:rPr>
              <w:lastRenderedPageBreak/>
              <w:t>организаций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lastRenderedPageBreak/>
              <w:t>02 2 01 10160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000000"/>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000000"/>
              <w:left w:val="single" w:sz="6" w:space="0" w:color="000000"/>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02 2 01 10160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8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Предоставление субсидий бюджетным, автономным учреждениям и иным некоммерческим организациям</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02 2 01 10160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1030"/>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2</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1582,30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безопасности дорожного движения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04 2 00 00000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Организация комплекса мероприятий по обеспеч</w:t>
            </w:r>
            <w:r>
              <w:rPr>
                <w:rFonts w:eastAsia="Calibri" w:cs="Arial"/>
                <w:color w:val="000000"/>
              </w:rPr>
              <w:t>е</w:t>
            </w:r>
            <w:r w:rsidRPr="009F766E">
              <w:rPr>
                <w:rFonts w:eastAsia="Calibri" w:cs="Arial"/>
                <w:color w:val="000000"/>
              </w:rPr>
              <w:t>нию безопасности дорожного движения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04 2 01 00000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обеспечению безопасности дорожного движения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04 2 01 10360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04 2 01 10360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150,00</w:t>
            </w:r>
          </w:p>
        </w:tc>
      </w:tr>
      <w:tr w:rsidR="004A4FE5" w:rsidRPr="009F766E" w:rsidTr="009A751D">
        <w:trPr>
          <w:trHeight w:val="51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Строительство, реконструкция, капитальный ремонт и ремонт автомобильных дорог местного значения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04 4 00 00000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1412,30</w:t>
            </w:r>
          </w:p>
        </w:tc>
      </w:tr>
      <w:tr w:rsidR="004A4FE5" w:rsidRPr="009F766E" w:rsidTr="009A751D">
        <w:trPr>
          <w:trHeight w:val="69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04 4 01 00000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1412,30</w:t>
            </w:r>
          </w:p>
        </w:tc>
      </w:tr>
      <w:tr w:rsidR="004A4FE5" w:rsidRPr="009F766E" w:rsidTr="009A751D">
        <w:trPr>
          <w:trHeight w:val="31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Содержание автомобильных дорог общего пользования местного значения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04 4 00 10340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712,30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04 4 01 10340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712,30</w:t>
            </w:r>
          </w:p>
        </w:tc>
      </w:tr>
      <w:tr w:rsidR="004A4FE5" w:rsidRPr="009F766E" w:rsidTr="009A751D">
        <w:trPr>
          <w:trHeight w:val="689"/>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Строительство, реконструкция, капитальный ремонт и ремонт автомобильных дорог общего пользования местного значения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04 4 01 10350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04 4 01 10350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700,00</w:t>
            </w:r>
          </w:p>
        </w:tc>
      </w:tr>
      <w:tr w:rsidR="004A4FE5" w:rsidRPr="009F766E" w:rsidTr="009A751D">
        <w:trPr>
          <w:trHeight w:val="547"/>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Подготовка градостроительной и землеустроительной документации на территории Новокубанского района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04 5 00 00000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Организация разработки градостроительной и землеустроительной документации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04 5 01 00000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подготовке градостроительной и землеустроительной документации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04 5 01 10380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04 5 01 10380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lastRenderedPageBreak/>
              <w:t>3</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1110,00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Развитие водоснабжения и водоотведения населенных пунктов</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76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водоснабжению и водоотведению населенных пунктов</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05 1 01 10390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05 1 01 10390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Охрана окружающей среды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05 3 00 00000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Поддержание надлежащего санитарного состояния на территории муниципального образования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05 3 01 00000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охране окружающей среды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05 3 01 10400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05 3 01 10400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Благоустройство территории поселения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990,00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Уличное освещение</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29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благоустройству территории поселения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05 4 01 10410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05 4 01 10410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Озеленение</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05 4 02 00000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254"/>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благоустройству территории поселения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05 4 02 10410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 xml:space="preserve">05 4 02 10410 </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Организация и содержание мест захоронения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05 4 03 00000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28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благоустройству территории поселения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05 4 03 10410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Закупки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05 4 03 10410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Прочие мероприятия по благоустройству территории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05 4 04 00000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600,00</w:t>
            </w:r>
          </w:p>
        </w:tc>
      </w:tr>
      <w:tr w:rsidR="004A4FE5" w:rsidRPr="009F766E" w:rsidTr="009A751D">
        <w:trPr>
          <w:trHeight w:val="33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благоустройству территории поселения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05 4 04 10410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05 4 04 10410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600,00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lastRenderedPageBreak/>
              <w:t>4</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«Обеспечение безопасности населения»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06 0 00 00000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25,00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Предупреждение и ликвидации ЧС, стихийных бедствий и их последствий</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06 1 00 0000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06 1 01 00000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58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Предупреждение и ликвидация последствий ЧС и стихийных бедствий природного и техногенного характера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06 1 01 10130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06 1 01 10130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Пожарная безопасность</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06 2 00 00000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Повышение уровня пожарной безопасности муниципальных учреждений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06 2 01 00000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32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обеспечению пожарной безопасности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06 2 01 10140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06 2 01 10140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5</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«Развитие культуры»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4870,00</w:t>
            </w:r>
          </w:p>
        </w:tc>
      </w:tr>
      <w:tr w:rsidR="004A4FE5" w:rsidRPr="009F766E" w:rsidTr="009A751D">
        <w:trPr>
          <w:trHeight w:val="53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муниципального образования «Развитие культуры»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4870,00</w:t>
            </w:r>
          </w:p>
        </w:tc>
      </w:tr>
      <w:tr w:rsidR="004A4FE5" w:rsidRPr="009F766E" w:rsidTr="009A751D">
        <w:trPr>
          <w:trHeight w:val="31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деятельности муниципальных учреждений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4830,00</w:t>
            </w:r>
          </w:p>
        </w:tc>
      </w:tr>
      <w:tr w:rsidR="004A4FE5" w:rsidRPr="009F766E" w:rsidTr="009A751D">
        <w:trPr>
          <w:trHeight w:val="51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обеспечение деятельности (оказание услуг) муниципальных учреждений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07 1 01 00590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4830,00</w:t>
            </w:r>
          </w:p>
        </w:tc>
      </w:tr>
      <w:tr w:rsidR="004A4FE5" w:rsidRPr="009F766E" w:rsidTr="009A751D">
        <w:trPr>
          <w:trHeight w:val="118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07 1 01 00590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4100,00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07 1 01 00590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Иные бюджетные ассигнования</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07 1 01 00590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800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30,00</w:t>
            </w:r>
          </w:p>
        </w:tc>
      </w:tr>
      <w:tr w:rsidR="004A4FE5" w:rsidRPr="009F766E" w:rsidTr="009A751D">
        <w:trPr>
          <w:trHeight w:val="56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реализации муниципальной программы и прочие мероприятия в области культуры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07 1 02 00000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40,00</w:t>
            </w:r>
          </w:p>
        </w:tc>
      </w:tr>
      <w:tr w:rsidR="004A4FE5" w:rsidRPr="009F766E" w:rsidTr="009A751D">
        <w:trPr>
          <w:trHeight w:val="794"/>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Реализация мероприятий муниципальной программы Новосельского сельского поселения Новокубанского района «Развитие культуры»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07 1 02 10230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07 1 02 10230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40,00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6</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«Развитие физической культуры и  спорта»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08 0 00 00000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78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муниципального образования «Развитие физической культуры и массового спорта»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08 1 00 00000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75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Создание условий, обеспечивающих возможность систематически заниматься физической культурой и спортом</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08 1 01 00000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75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Реализация мероприятий муниципальной программы муниципального образования «Развитие физической культуры и массового спорта»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08 1 01 10120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08 1 01 10120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7</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муниципального образования «Экономическое развитие»</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09 0 00 00000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28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Поддержка малого и среднего предпринимательства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09 1 00 00000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254"/>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Развитие малого и среднего предпринимательства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09 1 01 00000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54"/>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поддержке малого и среднего предпринимательства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09 1 01 10170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09 1 01 10170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8</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«Развитие муниципальной службы»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74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муниципального образования «Развитие муниципальной службы»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74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Профессиональная переподготовка, повышение квалификации и краткосрочное </w:t>
            </w:r>
            <w:proofErr w:type="gramStart"/>
            <w:r w:rsidRPr="009F766E">
              <w:rPr>
                <w:rFonts w:eastAsia="Calibri" w:cs="Arial"/>
                <w:color w:val="000000"/>
              </w:rPr>
              <w:t>обучение по</w:t>
            </w:r>
            <w:proofErr w:type="gramEnd"/>
            <w:r w:rsidRPr="009F766E">
              <w:rPr>
                <w:rFonts w:eastAsia="Calibri" w:cs="Arial"/>
                <w:color w:val="000000"/>
              </w:rPr>
              <w:t xml:space="preserve"> профильным направлениям деятельности муниципальных служащих</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переподготовке и повышению квалификации кадров</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10 1 01 10200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10 1 01 10200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51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9</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«Молодежь Кубани»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11 0 00 00000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46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Ляпинского сельского поселения Новокубанского района «Молодежь Кубани»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11 1 00 00000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48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Проведение мероприятий в сфере реализации молодежной политики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11 1 01 00000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75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Реализация мероприятий муниципальной программы Ляпинского сельского поселения Новокубанского района «Молодежь Кубани»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11 1 01 10240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11 1 01 10240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10</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Ляпинского сельского поселения Новокубанского района «Информационное обеспечение жителей»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12 0 00 00000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75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12 1 00 00000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804"/>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доступа к информации о деятельности администрации муниципального образования в периодических изданиях</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12 1 02 00000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32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информационному обеспечению населения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12 1 02 10270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12 1 02 10270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11</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Муниципальная программа "Формирование современной  городской среды Ляпинского сельского поселения Новокубанского района"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20 0 00 00000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0,00</w:t>
            </w:r>
          </w:p>
        </w:tc>
      </w:tr>
      <w:tr w:rsidR="004A4FE5" w:rsidRPr="009F766E" w:rsidTr="009A751D">
        <w:trPr>
          <w:trHeight w:val="94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20 1 00 00000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0,00</w:t>
            </w:r>
          </w:p>
        </w:tc>
      </w:tr>
      <w:tr w:rsidR="004A4FE5" w:rsidRPr="009F766E" w:rsidTr="009A751D">
        <w:trPr>
          <w:trHeight w:val="94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20 1 00 05550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Федеральный проект "Формирование комфортной городской среды"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20 1 01 05550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20 1 01 05550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0,00</w:t>
            </w:r>
          </w:p>
        </w:tc>
      </w:tr>
      <w:tr w:rsidR="004A4FE5" w:rsidRPr="009F766E" w:rsidTr="009A751D">
        <w:trPr>
          <w:trHeight w:val="76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12</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Муниципальная  программа «Материально - техническое и программное обеспечение администрации Ляпинского сельского поселения </w:t>
            </w:r>
            <w:r w:rsidRPr="009F766E">
              <w:rPr>
                <w:rFonts w:eastAsia="Calibri" w:cs="Arial"/>
                <w:color w:val="000000"/>
              </w:rPr>
              <w:lastRenderedPageBreak/>
              <w:t xml:space="preserve">Новокубанского района»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lastRenderedPageBreak/>
              <w:t>23 0 00 00000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737"/>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Основные мероприятия муниципальной программы муниципального образования «Материально-техническое и программное обеспечение»</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23 1 00 00000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737"/>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Pr>
                <w:rFonts w:eastAsia="Calibri" w:cs="Arial"/>
                <w:color w:val="000000"/>
              </w:rPr>
              <w:t>Р</w:t>
            </w:r>
            <w:r w:rsidRPr="009F766E">
              <w:rPr>
                <w:rFonts w:eastAsia="Calibri" w:cs="Arial"/>
                <w:color w:val="000000"/>
              </w:rPr>
              <w:t>азвит</w:t>
            </w:r>
            <w:r>
              <w:rPr>
                <w:rFonts w:eastAsia="Calibri" w:cs="Arial"/>
                <w:color w:val="000000"/>
              </w:rPr>
              <w:t>ие</w:t>
            </w:r>
            <w:proofErr w:type="gramStart"/>
            <w:r>
              <w:rPr>
                <w:rFonts w:eastAsia="Calibri" w:cs="Arial"/>
                <w:color w:val="000000"/>
              </w:rPr>
              <w:t xml:space="preserve"> ,</w:t>
            </w:r>
            <w:proofErr w:type="gramEnd"/>
            <w:r>
              <w:rPr>
                <w:rFonts w:eastAsia="Calibri" w:cs="Arial"/>
                <w:color w:val="000000"/>
              </w:rPr>
              <w:t xml:space="preserve"> сопровожде</w:t>
            </w:r>
            <w:r w:rsidRPr="009F766E">
              <w:rPr>
                <w:rFonts w:eastAsia="Calibri" w:cs="Arial"/>
                <w:color w:val="000000"/>
              </w:rPr>
              <w:t xml:space="preserve">ние и </w:t>
            </w:r>
            <w:r>
              <w:rPr>
                <w:rFonts w:eastAsia="Calibri" w:cs="Arial"/>
                <w:color w:val="000000"/>
              </w:rPr>
              <w:t>об</w:t>
            </w:r>
            <w:r w:rsidRPr="009F766E">
              <w:rPr>
                <w:rFonts w:eastAsia="Calibri" w:cs="Arial"/>
                <w:color w:val="000000"/>
              </w:rPr>
              <w:t>слу</w:t>
            </w:r>
            <w:r>
              <w:rPr>
                <w:rFonts w:eastAsia="Calibri" w:cs="Arial"/>
                <w:color w:val="000000"/>
              </w:rPr>
              <w:t>живание информационно коммуникаци</w:t>
            </w:r>
            <w:r w:rsidRPr="009F766E">
              <w:rPr>
                <w:rFonts w:eastAsia="Calibri" w:cs="Arial"/>
                <w:color w:val="000000"/>
              </w:rPr>
              <w:t xml:space="preserve">онных технологий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23 1 01 00000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p>
        </w:tc>
      </w:tr>
      <w:tr w:rsidR="004A4FE5" w:rsidRPr="009F766E" w:rsidTr="009A751D">
        <w:trPr>
          <w:trHeight w:val="48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Мероприятия по материально-техническому и программному обеспечению</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23 1 01 10510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23 1 01 10510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350,00</w:t>
            </w:r>
          </w:p>
        </w:tc>
      </w:tr>
      <w:tr w:rsidR="004A4FE5" w:rsidRPr="009F766E" w:rsidTr="009A751D">
        <w:trPr>
          <w:trHeight w:val="70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13</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5071,30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Высшее должностное лицо муниципального образования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680,00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обеспечение функций органов местного самоуправления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50 1 00 00190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680,00</w:t>
            </w:r>
          </w:p>
        </w:tc>
      </w:tr>
      <w:tr w:rsidR="004A4FE5" w:rsidRPr="009F766E" w:rsidTr="009A751D">
        <w:trPr>
          <w:trHeight w:val="118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50 1 00 00190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680,00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Контрольно-счетная палата муниципального образования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50 2 00 00000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274"/>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Обеспечение деятельности контрольно-счетной палаты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50 2 02 00000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52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Осуществление полномочий по внешнему муниципальному финансовому контролю поселений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50 2 02 12190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Межбюджетные трансферты</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50 2 02 12190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Обеспечение деятельности администрации муниципального образования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4210,10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обеспечение функций органов местного самоуправления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50 5 00 00190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4004,00</w:t>
            </w:r>
          </w:p>
        </w:tc>
      </w:tr>
      <w:tr w:rsidR="004A4FE5" w:rsidRPr="009F766E" w:rsidTr="009A751D">
        <w:trPr>
          <w:trHeight w:val="118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50 5 00 00190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3800,00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50 5 00 00190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Иные бюджетные ассигнования</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50 5 00 00190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800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40,00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Прочие обязательства муниципального образования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50 5 00 10050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256,20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50 5 00 10050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2" w:space="0" w:color="000000"/>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156,20</w:t>
            </w:r>
          </w:p>
        </w:tc>
      </w:tr>
      <w:tr w:rsidR="004A4FE5" w:rsidRPr="009F766E" w:rsidTr="009A751D">
        <w:trPr>
          <w:trHeight w:val="28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Социальное обеспечение и иные выплаты населению</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50 5 00 10050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100,00</w:t>
            </w:r>
          </w:p>
        </w:tc>
      </w:tr>
      <w:tr w:rsidR="004A4FE5" w:rsidRPr="009F766E" w:rsidTr="009A751D">
        <w:trPr>
          <w:trHeight w:val="47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Осуществление полномочий по внутреннему финансовому контролю поселений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50 5 00 11190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14,00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Межбюджетные трансферты</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center"/>
              <w:rPr>
                <w:rFonts w:eastAsia="Calibri" w:cs="Arial"/>
                <w:color w:val="000000"/>
              </w:rPr>
            </w:pPr>
            <w:r w:rsidRPr="009F766E">
              <w:rPr>
                <w:rFonts w:eastAsia="Calibri" w:cs="Arial"/>
                <w:color w:val="000000"/>
              </w:rPr>
              <w:t>50 5 00 11190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14,00</w:t>
            </w:r>
          </w:p>
        </w:tc>
      </w:tr>
      <w:tr w:rsidR="004A4FE5" w:rsidRPr="009F766E" w:rsidTr="009A751D">
        <w:trPr>
          <w:trHeight w:val="528"/>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Осуществление первичного воинского учета на территориях, где отсутствуют военные комиссариаты</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50 5 00 51180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102,30</w:t>
            </w:r>
          </w:p>
        </w:tc>
      </w:tr>
      <w:tr w:rsidR="004A4FE5" w:rsidRPr="009F766E" w:rsidTr="009A751D">
        <w:trPr>
          <w:trHeight w:val="1181"/>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50 5 00 51180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102,30</w:t>
            </w:r>
          </w:p>
        </w:tc>
      </w:tr>
      <w:tr w:rsidR="004A4FE5" w:rsidRPr="009F766E" w:rsidTr="009A751D">
        <w:trPr>
          <w:trHeight w:val="78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50 5 00 60190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3,80</w:t>
            </w:r>
          </w:p>
        </w:tc>
      </w:tr>
      <w:tr w:rsidR="004A4FE5" w:rsidRPr="009F766E" w:rsidTr="009A751D">
        <w:trPr>
          <w:trHeight w:val="31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Закупка товаров, работ и услуг для обеспечения государственных (муниципальных) нужд</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50 5 00 60190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200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3,80</w:t>
            </w:r>
          </w:p>
        </w:tc>
      </w:tr>
      <w:tr w:rsidR="004A4FE5" w:rsidRPr="009F766E" w:rsidTr="009A751D">
        <w:trPr>
          <w:trHeight w:val="547"/>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Реализация муниципальных функций администрации муниципального образования</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50 7 00 00000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28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Финансовое обеспечение непредвиденных расходов</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50 7 01 00000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502"/>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 xml:space="preserve">Резервный фонд администрации муниципального образования </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50 7 01 10530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Иные бюджетные ассигнования</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50 7 01 10530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800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1</w:t>
            </w:r>
            <w:r>
              <w:rPr>
                <w:rFonts w:eastAsia="Calibri" w:cs="Arial"/>
                <w:color w:val="000000"/>
              </w:rPr>
              <w:t>4</w:t>
            </w: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Обслуживание  муниципального долга</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60 0 00 00000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293"/>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Управление муниципальным долгом и муниципальными финансовыми активами</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60 1 00 00000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235"/>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Процентные платежи по муниципальному долгу</w:t>
            </w:r>
          </w:p>
        </w:tc>
        <w:tc>
          <w:tcPr>
            <w:tcW w:w="1867" w:type="dxa"/>
            <w:gridSpan w:val="2"/>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60 1 00 10060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r w:rsidR="004A4FE5" w:rsidRPr="009F766E" w:rsidTr="009A751D">
        <w:trPr>
          <w:trHeight w:val="386"/>
        </w:trPr>
        <w:tc>
          <w:tcPr>
            <w:tcW w:w="46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p>
        </w:tc>
        <w:tc>
          <w:tcPr>
            <w:tcW w:w="4891"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left"/>
              <w:rPr>
                <w:rFonts w:eastAsia="Calibri" w:cs="Arial"/>
                <w:color w:val="000000"/>
              </w:rPr>
            </w:pPr>
            <w:r w:rsidRPr="009F766E">
              <w:rPr>
                <w:rFonts w:eastAsia="Calibri" w:cs="Arial"/>
                <w:color w:val="000000"/>
              </w:rPr>
              <w:t>Обслуживание государственного (муниципального) долга</w:t>
            </w:r>
          </w:p>
        </w:tc>
        <w:tc>
          <w:tcPr>
            <w:tcW w:w="1272"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60 1 00 10060</w:t>
            </w:r>
          </w:p>
        </w:tc>
        <w:tc>
          <w:tcPr>
            <w:tcW w:w="595"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700</w:t>
            </w:r>
          </w:p>
        </w:tc>
        <w:tc>
          <w:tcPr>
            <w:tcW w:w="2309" w:type="dxa"/>
            <w:tcBorders>
              <w:top w:val="single" w:sz="6" w:space="0" w:color="auto"/>
              <w:left w:val="single" w:sz="6" w:space="0" w:color="auto"/>
              <w:bottom w:val="single" w:sz="6" w:space="0" w:color="auto"/>
              <w:right w:val="single" w:sz="6" w:space="0" w:color="auto"/>
            </w:tcBorders>
            <w:shd w:val="clear" w:color="auto" w:fill="auto"/>
          </w:tcPr>
          <w:p w:rsidR="004A4FE5" w:rsidRPr="009F766E" w:rsidRDefault="004A4FE5" w:rsidP="009A751D">
            <w:pPr>
              <w:autoSpaceDE w:val="0"/>
              <w:autoSpaceDN w:val="0"/>
              <w:adjustRightInd w:val="0"/>
              <w:ind w:firstLine="0"/>
              <w:jc w:val="right"/>
              <w:rPr>
                <w:rFonts w:eastAsia="Calibri" w:cs="Arial"/>
                <w:color w:val="000000"/>
              </w:rPr>
            </w:pPr>
            <w:r w:rsidRPr="009F766E">
              <w:rPr>
                <w:rFonts w:eastAsia="Calibri" w:cs="Arial"/>
                <w:color w:val="000000"/>
              </w:rPr>
              <w:t>1,00</w:t>
            </w:r>
          </w:p>
        </w:tc>
      </w:tr>
    </w:tbl>
    <w:p w:rsidR="004A4FE5" w:rsidRPr="000D004F" w:rsidRDefault="004A4FE5" w:rsidP="004A4FE5">
      <w:pPr>
        <w:ind w:firstLine="0"/>
      </w:pPr>
    </w:p>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Pr>
        <w:ind w:firstLine="0"/>
      </w:pPr>
    </w:p>
    <w:p w:rsidR="004A4FE5" w:rsidRPr="000D004F" w:rsidRDefault="004A4FE5" w:rsidP="004A4FE5">
      <w:r>
        <w:t>Приложение № 5</w:t>
      </w:r>
    </w:p>
    <w:p w:rsidR="004A4FE5" w:rsidRPr="000D004F" w:rsidRDefault="004A4FE5" w:rsidP="004A4FE5">
      <w:r w:rsidRPr="000D004F">
        <w:lastRenderedPageBreak/>
        <w:t>к решению Совета</w:t>
      </w:r>
    </w:p>
    <w:p w:rsidR="004A4FE5" w:rsidRPr="000D004F" w:rsidRDefault="004A4FE5" w:rsidP="004A4FE5">
      <w:r w:rsidRPr="000D004F">
        <w:t>Ляпинского сельского поселения</w:t>
      </w:r>
    </w:p>
    <w:p w:rsidR="004A4FE5" w:rsidRDefault="004A4FE5" w:rsidP="004A4FE5">
      <w:r w:rsidRPr="000D004F">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 w:rsidR="004A4FE5" w:rsidRDefault="004A4FE5" w:rsidP="004A4FE5"/>
    <w:p w:rsidR="004A4FE5" w:rsidRDefault="004A4FE5" w:rsidP="004A4FE5">
      <w:pPr>
        <w:ind w:right="-1417"/>
        <w:jc w:val="center"/>
        <w:rPr>
          <w:rFonts w:cs="Arial"/>
          <w:b/>
        </w:rPr>
      </w:pPr>
      <w:r w:rsidRPr="009F766E">
        <w:rPr>
          <w:rFonts w:cs="Arial"/>
          <w:b/>
        </w:rPr>
        <w:t>Ведомственная структура расходов бюджета Ляпинского сельского поселения Новокубанского района на 2023 год</w:t>
      </w:r>
    </w:p>
    <w:p w:rsidR="004A4FE5" w:rsidRPr="00CA75D6" w:rsidRDefault="004A4FE5" w:rsidP="004A4FE5">
      <w:pPr>
        <w:ind w:right="-1417"/>
        <w:rPr>
          <w:rFonts w:cs="Arial"/>
        </w:rPr>
      </w:pPr>
    </w:p>
    <w:tbl>
      <w:tblPr>
        <w:tblW w:w="9528" w:type="dxa"/>
        <w:tblLayout w:type="fixed"/>
        <w:tblCellMar>
          <w:left w:w="30" w:type="dxa"/>
          <w:right w:w="30" w:type="dxa"/>
        </w:tblCellMar>
        <w:tblLook w:val="0000"/>
      </w:tblPr>
      <w:tblGrid>
        <w:gridCol w:w="410"/>
        <w:gridCol w:w="3922"/>
        <w:gridCol w:w="528"/>
        <w:gridCol w:w="509"/>
        <w:gridCol w:w="441"/>
        <w:gridCol w:w="1232"/>
        <w:gridCol w:w="508"/>
        <w:gridCol w:w="1978"/>
      </w:tblGrid>
      <w:tr w:rsidR="004A4FE5" w:rsidRPr="00D25194" w:rsidTr="009A751D">
        <w:trPr>
          <w:trHeight w:val="226"/>
        </w:trPr>
        <w:tc>
          <w:tcPr>
            <w:tcW w:w="410"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3922"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Наименование показателя</w:t>
            </w:r>
          </w:p>
        </w:tc>
        <w:tc>
          <w:tcPr>
            <w:tcW w:w="528"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Вед</w:t>
            </w:r>
          </w:p>
        </w:tc>
        <w:tc>
          <w:tcPr>
            <w:tcW w:w="509"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РЗ</w:t>
            </w:r>
          </w:p>
        </w:tc>
        <w:tc>
          <w:tcPr>
            <w:tcW w:w="441"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roofErr w:type="gramStart"/>
            <w:r w:rsidRPr="00D25194">
              <w:rPr>
                <w:rFonts w:eastAsia="Calibri" w:cs="Arial"/>
                <w:color w:val="000000"/>
              </w:rPr>
              <w:t>ПР</w:t>
            </w:r>
            <w:proofErr w:type="gramEnd"/>
          </w:p>
        </w:tc>
        <w:tc>
          <w:tcPr>
            <w:tcW w:w="1232"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ЦСР</w:t>
            </w:r>
          </w:p>
        </w:tc>
        <w:tc>
          <w:tcPr>
            <w:tcW w:w="508"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ВР</w:t>
            </w:r>
          </w:p>
        </w:tc>
        <w:tc>
          <w:tcPr>
            <w:tcW w:w="1978" w:type="dxa"/>
            <w:tcBorders>
              <w:top w:val="single" w:sz="6" w:space="0" w:color="auto"/>
              <w:left w:val="single" w:sz="6" w:space="0" w:color="auto"/>
              <w:bottom w:val="nil"/>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Сумма (тысяч рублей)</w:t>
            </w:r>
          </w:p>
        </w:tc>
      </w:tr>
      <w:tr w:rsidR="004A4FE5" w:rsidRPr="00D25194" w:rsidTr="009A751D">
        <w:trPr>
          <w:trHeight w:val="226"/>
        </w:trPr>
        <w:tc>
          <w:tcPr>
            <w:tcW w:w="410"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3922"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28"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9"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441"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232"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nil"/>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3</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6</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7</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8</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Всего: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13 124,60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Совет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75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Контрольно-счетная палата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контрольно-счетной палаты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50 2 02 00000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Осуществление полномочий по внешнему муниципальному финансовому контролю поселений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50 2 02 12190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Межбюджетные трансферты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991</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50 2 02 12190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Администрация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13 109,60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5 354,00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Функционирование высшего должностного лица субъекта Российской Федерации 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680,00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Обеспечение деятельности органов местного самоуправления и </w:t>
            </w:r>
            <w:r w:rsidRPr="00D25194">
              <w:rPr>
                <w:rFonts w:eastAsia="Calibri" w:cs="Arial"/>
                <w:color w:val="000000"/>
              </w:rPr>
              <w:lastRenderedPageBreak/>
              <w:t>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680,00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Высшее должностное лицо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680,00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50 1 00 00190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680,00</w:t>
            </w:r>
          </w:p>
        </w:tc>
      </w:tr>
      <w:tr w:rsidR="004A4FE5" w:rsidRPr="00D25194" w:rsidTr="009A751D">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50 1 00 00190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680,00</w:t>
            </w:r>
          </w:p>
        </w:tc>
      </w:tr>
      <w:tr w:rsidR="004A4FE5" w:rsidRPr="00D25194" w:rsidTr="009A751D">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4 007,80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4 007,80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4 007,80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3 990,00</w:t>
            </w:r>
          </w:p>
        </w:tc>
      </w:tr>
      <w:tr w:rsidR="004A4FE5" w:rsidRPr="00D25194" w:rsidTr="009A751D">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3 800,00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Осуществление внутреннего финансового контроля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50 5 00 11190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14,00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800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40,00</w:t>
            </w:r>
          </w:p>
        </w:tc>
      </w:tr>
      <w:tr w:rsidR="004A4FE5" w:rsidRPr="00D25194" w:rsidTr="009A751D">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50 5 00 60190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3,80</w:t>
            </w:r>
          </w:p>
        </w:tc>
      </w:tr>
      <w:tr w:rsidR="004A4FE5" w:rsidRPr="00D25194" w:rsidTr="009A751D">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50 5 00 60190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3,80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Резервные фонды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Реализация муниципальных функций администрации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50 7 00 00000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Финансовое обеспечение непредвиденных расходов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50 7 01 00000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Резервный фонд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50 7 01 10530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50 7 01 10530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800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Другие общегосударственные вопросы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656,20</w:t>
            </w:r>
          </w:p>
        </w:tc>
      </w:tr>
      <w:tr w:rsidR="004A4FE5" w:rsidRPr="00D25194" w:rsidTr="009A751D">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«Информационное обеспечение жителей»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93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доступа к информации о деятельности администрации муниципального образования в периодических изданиях</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информационному обеспечению населения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12 1 02 10270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12 1 02 10270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Муниципальная  программа «Материально - техническое и программное обеспечение администрации Ляпинского сельского поселения </w:t>
            </w:r>
            <w:r w:rsidRPr="00D25194">
              <w:rPr>
                <w:rFonts w:eastAsia="Calibri" w:cs="Arial"/>
                <w:color w:val="000000"/>
              </w:rPr>
              <w:lastRenderedPageBreak/>
              <w:t xml:space="preserve">Новокубанского района»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23 0 00 00000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Основные мероприятия муниципальной программы муниципального образования «Материально-техническое и программное обеспечение»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23 1 00 00000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материально-техническому и программному обеспечению</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23 1 01 10510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23 1 01 10510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256,20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256,20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Прочие обязательства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256,20</w:t>
            </w:r>
          </w:p>
        </w:tc>
      </w:tr>
      <w:tr w:rsidR="004A4FE5" w:rsidRPr="00D25194" w:rsidTr="009A751D">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156,20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Социальное обеспечение и иные выплаты населению</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50 5 00 10050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300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 xml:space="preserve">3. </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Национальная оборона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102,30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102,30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Обеспечение деятельности администрации муниципального образования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102,30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Осуществление первичного воинского учета на территориях, где отсутствуют военные комиссариаты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50 5 00 51180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102,30</w:t>
            </w:r>
          </w:p>
        </w:tc>
      </w:tr>
      <w:tr w:rsidR="004A4FE5" w:rsidRPr="00D25194" w:rsidTr="009A751D">
        <w:trPr>
          <w:trHeight w:val="145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50 5 00 51180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102,30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lastRenderedPageBreak/>
              <w:t>4.</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Национальная безопасность и правоохранительная деятельность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w:t>
            </w:r>
          </w:p>
        </w:tc>
      </w:tr>
      <w:tr w:rsidR="004A4FE5" w:rsidRPr="00D25194" w:rsidTr="009A751D">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Защита населения и территории от чрезвычайных ситуаций природного и техногенного характера, пожарная безопасность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«Обеспечение безопасности населения»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Предупреждение и ликвидации ЧС, стихийных бедствий и их последствий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06 1 00 0000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Предупреждение и ликвидация последствий ЧС и стихийных бедствий природного и техногенного характера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06 1 01 10130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06 1 01 10130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Пожарная безопасность</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Повышение уровня пожарной безопасности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обеспечению пожарной безопасности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06 2 01 10140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06 2 01 10140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Предоставление субсидий бюджетным, автономным учреждениям и иным некоммерческим организациям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14</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600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Национальная экономика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1 592,30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Дорожное хозяйство (дорожные фонды)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1 562,30</w:t>
            </w:r>
          </w:p>
        </w:tc>
      </w:tr>
      <w:tr w:rsidR="004A4FE5" w:rsidRPr="00D25194" w:rsidTr="009A751D">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1 562,30</w:t>
            </w:r>
          </w:p>
        </w:tc>
      </w:tr>
      <w:tr w:rsidR="004A4FE5" w:rsidRPr="00D25194" w:rsidTr="009A751D">
        <w:trPr>
          <w:trHeight w:val="2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Организация комплекса мероприятий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обеспечению безопасности дорожного движения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04 2 01 10360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04 2 01 10360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Строительство, реконструкция, капитальный ремонт и ремонт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04 4 00 00000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1 412,30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Содержание автомобильных дорог местного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04 4 01 10340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712,30</w:t>
            </w:r>
          </w:p>
        </w:tc>
      </w:tr>
      <w:tr w:rsidR="004A4FE5" w:rsidRPr="00D25194" w:rsidTr="009A751D">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04 4 01 10340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712,30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Строительство, реконструкция, капитальный ремонт, ремонт автомобильных дорог мес</w:t>
            </w:r>
            <w:r>
              <w:rPr>
                <w:rFonts w:eastAsia="Calibri" w:cs="Arial"/>
                <w:color w:val="000000"/>
              </w:rPr>
              <w:t>т</w:t>
            </w:r>
            <w:r w:rsidRPr="00D25194">
              <w:rPr>
                <w:rFonts w:eastAsia="Calibri" w:cs="Arial"/>
                <w:color w:val="000000"/>
              </w:rPr>
              <w:t>ного значения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04 4 01 10350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700,00</w:t>
            </w:r>
          </w:p>
        </w:tc>
      </w:tr>
      <w:tr w:rsidR="004A4FE5" w:rsidRPr="00D25194" w:rsidTr="009A751D">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04 4 01 10350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Другие вопросы в области национальной безопасности и правоохранительной деятельности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30,00</w:t>
            </w:r>
          </w:p>
        </w:tc>
      </w:tr>
      <w:tr w:rsidR="004A4FE5" w:rsidRPr="00D25194" w:rsidTr="009A751D">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Подготовка градостроительной и землеустроительной документации на территории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04 5 00 00000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Организация разработки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04 5 01 00000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подготовке градостроительной и землеустроительной документации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04 5 01 10380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04 5 01 10380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«Экономическое развитие»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Поддержка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Развитие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поддержке малого и среднего предпринимательства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09 1 01 10170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04</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09 1 01 10170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Жилищно-коммунальное хозяйство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1 110,00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Коммунальное хозяйство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72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Развитие водоснабжения и водоотведения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водоснабжению и водоотведению населенных пунктов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05 1 01 10390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05 1 01 10390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50,00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Благоустройство</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1 060,00</w:t>
            </w:r>
          </w:p>
        </w:tc>
      </w:tr>
      <w:tr w:rsidR="004A4FE5" w:rsidRPr="00D25194" w:rsidTr="009A751D">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1 060,00</w:t>
            </w:r>
          </w:p>
        </w:tc>
      </w:tr>
      <w:tr w:rsidR="004A4FE5" w:rsidRPr="00D25194" w:rsidTr="009A751D">
        <w:trPr>
          <w:trHeight w:val="26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Охрана окружающей среды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05 3 00 00000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w:t>
            </w:r>
          </w:p>
        </w:tc>
      </w:tr>
      <w:tr w:rsidR="004A4FE5" w:rsidRPr="00D25194" w:rsidTr="009A751D">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Поддержание надлежащего санитарного состояния на территории муниципального образования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05 3 01 00000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w:t>
            </w:r>
          </w:p>
        </w:tc>
      </w:tr>
      <w:tr w:rsidR="004A4FE5" w:rsidRPr="00D25194" w:rsidTr="009A751D">
        <w:trPr>
          <w:trHeight w:val="23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охране окружающей среды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05 3 01 10400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w:t>
            </w:r>
          </w:p>
        </w:tc>
      </w:tr>
      <w:tr w:rsidR="004A4FE5" w:rsidRPr="00D25194" w:rsidTr="009A751D">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05 3 01 10400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Благоустройство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990,00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Уличное освещение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05 4 01 10410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05 4 01 10410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350,00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Озеленение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05 4 02 10410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05 4 02 10410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29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Организация и содержание мест захоронения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05 4 03 00000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05 4 03 10410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Закупки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05 4 03 10410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Прочие мероприятия по благоустройству территории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05 4 04 00000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600,00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благоустройству территории поселения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05 4 04 10410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600,00</w:t>
            </w:r>
          </w:p>
        </w:tc>
      </w:tr>
      <w:tr w:rsidR="004A4FE5" w:rsidRPr="00D25194" w:rsidTr="009A751D">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05 4 04 10410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600,00</w:t>
            </w:r>
          </w:p>
        </w:tc>
      </w:tr>
      <w:tr w:rsidR="004A4FE5" w:rsidRPr="00D25194" w:rsidTr="009A751D">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"Формирование современной  городской среды Ляпинского сельского поселения Новокубанского района"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0,00</w:t>
            </w:r>
          </w:p>
        </w:tc>
      </w:tr>
      <w:tr w:rsidR="004A4FE5" w:rsidRPr="00D25194" w:rsidTr="009A751D">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Отдельные мероприятия муниципальной программы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20 1 01 05550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0,00</w:t>
            </w:r>
          </w:p>
        </w:tc>
      </w:tr>
      <w:tr w:rsidR="004A4FE5" w:rsidRPr="00D25194" w:rsidTr="009A751D">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03</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20 1 01 05550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Образование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25,00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Основные мероприятия муниципальной программы муниципального образования «Развитие муниципальной службы»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Профессиональная переподготовка, повышение квалификации и краткосрочное </w:t>
            </w:r>
            <w:proofErr w:type="gramStart"/>
            <w:r w:rsidRPr="00D25194">
              <w:rPr>
                <w:rFonts w:eastAsia="Calibri" w:cs="Arial"/>
                <w:color w:val="000000"/>
              </w:rPr>
              <w:t>обучение по</w:t>
            </w:r>
            <w:proofErr w:type="gramEnd"/>
            <w:r w:rsidRPr="00D25194">
              <w:rPr>
                <w:rFonts w:eastAsia="Calibri" w:cs="Arial"/>
                <w:color w:val="000000"/>
              </w:rPr>
              <w:t xml:space="preserve"> профильным направлениям деятельности муниципальных служащих</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переподготовке и повышению квалификации кадров</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10 1 01 10200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4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05</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10 1 01 10200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8</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Молодежная политика и оздоровление</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«Молодежь Кубани»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11 0 00 00000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Реализация мероприятий муниципальной программы муниципального образования «Молодежь Кубани»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11 1 00 00000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11 1 01 00000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обеспечение функций органов местного самоуправления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11 1 01 10240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11 1 01 10240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15,00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9</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Культура и кинематография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4 870,00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Культура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4 870,00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4 870,00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Основные мероприятия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4 870,00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деятельности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07 1 01 000000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4 830,00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обеспечение деятельности (оказание услуг) муниципальных учреждений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4 830,00</w:t>
            </w:r>
          </w:p>
        </w:tc>
      </w:tr>
      <w:tr w:rsidR="004A4FE5" w:rsidRPr="00D25194" w:rsidTr="009A751D">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4 100,00</w:t>
            </w:r>
          </w:p>
        </w:tc>
      </w:tr>
      <w:tr w:rsidR="004A4FE5" w:rsidRPr="00D25194" w:rsidTr="009A751D">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700,00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Иные бюджетные ассигнования</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07 1 01 00590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800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30,00</w:t>
            </w:r>
          </w:p>
        </w:tc>
      </w:tr>
      <w:tr w:rsidR="004A4FE5" w:rsidRPr="00D25194" w:rsidTr="009A751D">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Обеспечение реализации муниципальной программы и прочие мероприятия в области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м</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07 1 02 00000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40,00</w:t>
            </w:r>
          </w:p>
        </w:tc>
      </w:tr>
      <w:tr w:rsidR="004A4FE5" w:rsidRPr="00D25194" w:rsidTr="009A751D">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Реализация мероприятий муниципальной программы муниципального образования «Развитие культуры»</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07 1 02 10230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40,00</w:t>
            </w:r>
          </w:p>
        </w:tc>
      </w:tr>
      <w:tr w:rsidR="004A4FE5" w:rsidRPr="00D25194" w:rsidTr="009A751D">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000000"/>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Закупка товаров, работ и услуг для обеспечения государственных </w:t>
            </w:r>
            <w:r w:rsidRPr="00D25194">
              <w:rPr>
                <w:rFonts w:eastAsia="Calibri" w:cs="Arial"/>
                <w:color w:val="000000"/>
              </w:rPr>
              <w:lastRenderedPageBreak/>
              <w:t>(муниципальных)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lastRenderedPageBreak/>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07 1 02 10230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40,00</w:t>
            </w:r>
          </w:p>
        </w:tc>
      </w:tr>
      <w:tr w:rsidR="004A4FE5" w:rsidRPr="00D25194" w:rsidTr="009A751D">
        <w:trPr>
          <w:trHeight w:val="34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lastRenderedPageBreak/>
              <w:t>10</w:t>
            </w:r>
          </w:p>
        </w:tc>
        <w:tc>
          <w:tcPr>
            <w:tcW w:w="3922" w:type="dxa"/>
            <w:tcBorders>
              <w:top w:val="single" w:sz="6" w:space="0" w:color="000000"/>
              <w:left w:val="single" w:sz="6" w:space="0" w:color="000000"/>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bCs/>
                <w:color w:val="000000"/>
              </w:rPr>
            </w:pPr>
            <w:r w:rsidRPr="00D25194">
              <w:rPr>
                <w:rFonts w:eastAsia="Calibri" w:cs="Arial"/>
                <w:bCs/>
                <w:color w:val="000000"/>
              </w:rPr>
              <w:t>Другие вопросы в области социальной политики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71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000000"/>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000000"/>
              <w:left w:val="single" w:sz="6" w:space="0" w:color="000000"/>
              <w:bottom w:val="single" w:sz="6" w:space="0" w:color="000000"/>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Поддержка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000000"/>
              <w:left w:val="single" w:sz="6" w:space="0" w:color="000000"/>
              <w:bottom w:val="single" w:sz="6" w:space="0" w:color="000000"/>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000000"/>
              <w:left w:val="single" w:sz="6" w:space="0" w:color="000000"/>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Мероприятия по поддержке социально ориентированных некоммерческих организаций</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10</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06</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02 2 01 10160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11</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Физическая культура и спорт</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 xml:space="preserve">Физическая культура </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Муниципальная программа Ляпинского сельского поселения Новокубанского района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Основные мероприятия муниципальной программы муниципального образования «Развитие физической культуры и массового спорта»</w:t>
            </w:r>
          </w:p>
          <w:p w:rsidR="004A4FE5" w:rsidRPr="00D25194" w:rsidRDefault="004A4FE5" w:rsidP="009A751D">
            <w:pPr>
              <w:autoSpaceDE w:val="0"/>
              <w:autoSpaceDN w:val="0"/>
              <w:adjustRightInd w:val="0"/>
              <w:ind w:firstLine="0"/>
              <w:jc w:val="left"/>
              <w:rPr>
                <w:rFonts w:eastAsia="Calibri" w:cs="Arial"/>
                <w:color w:val="000000"/>
              </w:rPr>
            </w:pP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Создание условий, обеспечивающих возможность систематически заниматься физической культурой и спортом</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08 1 01 00000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929"/>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Реализация мероприятий муниципальной программы муниципального образования «Развитие физической культуры и массового спорта»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08 1 01 10120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Закупка товаров, работ и услуг для обеспечения государственных (муниципальных) нужд</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11</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08 1 01 10120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200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10,00</w:t>
            </w:r>
          </w:p>
        </w:tc>
      </w:tr>
      <w:tr w:rsidR="004A4FE5" w:rsidRPr="00D25194" w:rsidTr="009A751D">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12</w:t>
            </w: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Обслуживание  муниципального долга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00</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60 0 00 00000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Управление муниципальным долгом и муниципальными финансовыми активами</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60 1 00 00000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w:t>
            </w:r>
          </w:p>
        </w:tc>
      </w:tr>
      <w:tr w:rsidR="004A4FE5" w:rsidRPr="00D25194" w:rsidTr="009A751D">
        <w:trPr>
          <w:trHeight w:val="324"/>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Процентные платежи по муниципальному долгу</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60 1 00 10060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w:t>
            </w:r>
          </w:p>
        </w:tc>
      </w:tr>
      <w:tr w:rsidR="004A4FE5" w:rsidRPr="00D25194" w:rsidTr="009A751D">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p>
        </w:tc>
        <w:tc>
          <w:tcPr>
            <w:tcW w:w="392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left"/>
              <w:rPr>
                <w:rFonts w:eastAsia="Calibri" w:cs="Arial"/>
                <w:color w:val="000000"/>
              </w:rPr>
            </w:pPr>
            <w:r w:rsidRPr="00D25194">
              <w:rPr>
                <w:rFonts w:eastAsia="Calibri" w:cs="Arial"/>
                <w:color w:val="000000"/>
              </w:rPr>
              <w:t>Обслуживание государственного (муниципального) долга</w:t>
            </w:r>
          </w:p>
        </w:tc>
        <w:tc>
          <w:tcPr>
            <w:tcW w:w="52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992</w:t>
            </w:r>
          </w:p>
        </w:tc>
        <w:tc>
          <w:tcPr>
            <w:tcW w:w="509"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13</w:t>
            </w:r>
          </w:p>
        </w:tc>
        <w:tc>
          <w:tcPr>
            <w:tcW w:w="441"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01</w:t>
            </w:r>
          </w:p>
        </w:tc>
        <w:tc>
          <w:tcPr>
            <w:tcW w:w="1232"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60 1 00 10060</w:t>
            </w:r>
          </w:p>
        </w:tc>
        <w:tc>
          <w:tcPr>
            <w:tcW w:w="50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center"/>
              <w:rPr>
                <w:rFonts w:eastAsia="Calibri" w:cs="Arial"/>
                <w:color w:val="000000"/>
              </w:rPr>
            </w:pPr>
            <w:r w:rsidRPr="00D25194">
              <w:rPr>
                <w:rFonts w:eastAsia="Calibri" w:cs="Arial"/>
                <w:color w:val="000000"/>
              </w:rPr>
              <w:t>700</w:t>
            </w:r>
          </w:p>
        </w:tc>
        <w:tc>
          <w:tcPr>
            <w:tcW w:w="1978" w:type="dxa"/>
            <w:tcBorders>
              <w:top w:val="single" w:sz="6" w:space="0" w:color="auto"/>
              <w:left w:val="single" w:sz="6" w:space="0" w:color="auto"/>
              <w:bottom w:val="single" w:sz="6" w:space="0" w:color="auto"/>
              <w:right w:val="single" w:sz="6" w:space="0" w:color="auto"/>
            </w:tcBorders>
            <w:shd w:val="clear" w:color="auto" w:fill="auto"/>
          </w:tcPr>
          <w:p w:rsidR="004A4FE5" w:rsidRPr="00D25194" w:rsidRDefault="004A4FE5" w:rsidP="009A751D">
            <w:pPr>
              <w:autoSpaceDE w:val="0"/>
              <w:autoSpaceDN w:val="0"/>
              <w:adjustRightInd w:val="0"/>
              <w:ind w:firstLine="0"/>
              <w:jc w:val="right"/>
              <w:rPr>
                <w:rFonts w:eastAsia="Calibri" w:cs="Arial"/>
                <w:color w:val="000000"/>
              </w:rPr>
            </w:pPr>
            <w:r w:rsidRPr="00D25194">
              <w:rPr>
                <w:rFonts w:eastAsia="Calibri" w:cs="Arial"/>
                <w:color w:val="000000"/>
              </w:rPr>
              <w:t>1,00</w:t>
            </w:r>
          </w:p>
        </w:tc>
      </w:tr>
    </w:tbl>
    <w:p w:rsidR="004A4FE5" w:rsidRPr="000D004F" w:rsidRDefault="004A4FE5" w:rsidP="004A4FE5">
      <w:pPr>
        <w:ind w:firstLine="0"/>
      </w:pPr>
    </w:p>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Pr>
        <w:ind w:firstLine="0"/>
      </w:pPr>
    </w:p>
    <w:p w:rsidR="004A4FE5" w:rsidRPr="000D004F" w:rsidRDefault="004A4FE5" w:rsidP="004A4FE5">
      <w:r>
        <w:t>Приложение № 6</w:t>
      </w:r>
    </w:p>
    <w:p w:rsidR="004A4FE5" w:rsidRPr="000D004F" w:rsidRDefault="004A4FE5" w:rsidP="004A4FE5">
      <w:r w:rsidRPr="000D004F">
        <w:t>к решению Совета</w:t>
      </w:r>
    </w:p>
    <w:p w:rsidR="004A4FE5" w:rsidRPr="000D004F" w:rsidRDefault="004A4FE5" w:rsidP="004A4FE5">
      <w:r w:rsidRPr="000D004F">
        <w:t>Ляпинского сельского поселения</w:t>
      </w:r>
    </w:p>
    <w:p w:rsidR="004A4FE5" w:rsidRDefault="004A4FE5" w:rsidP="004A4FE5">
      <w:r w:rsidRPr="000D004F">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 w:rsidR="004A4FE5" w:rsidRDefault="004A4FE5" w:rsidP="004A4FE5"/>
    <w:p w:rsidR="004A4FE5" w:rsidRPr="00D25194" w:rsidRDefault="004A4FE5" w:rsidP="004A4FE5">
      <w:pPr>
        <w:widowControl w:val="0"/>
        <w:shd w:val="clear" w:color="auto" w:fill="FFFFFF"/>
        <w:tabs>
          <w:tab w:val="left" w:pos="0"/>
        </w:tabs>
        <w:autoSpaceDE w:val="0"/>
        <w:spacing w:before="5"/>
        <w:ind w:right="-1417"/>
        <w:jc w:val="center"/>
        <w:rPr>
          <w:rFonts w:cs="Arial"/>
          <w:b/>
          <w:color w:val="000000"/>
          <w:spacing w:val="-2"/>
        </w:rPr>
      </w:pPr>
      <w:r w:rsidRPr="00D25194">
        <w:rPr>
          <w:rFonts w:cs="Arial"/>
          <w:b/>
          <w:color w:val="000000"/>
          <w:spacing w:val="-2"/>
        </w:rPr>
        <w:t>Источники</w:t>
      </w:r>
    </w:p>
    <w:p w:rsidR="004A4FE5" w:rsidRDefault="004A4FE5" w:rsidP="004A4FE5">
      <w:pPr>
        <w:widowControl w:val="0"/>
        <w:shd w:val="clear" w:color="auto" w:fill="FFFFFF"/>
        <w:tabs>
          <w:tab w:val="left" w:pos="0"/>
        </w:tabs>
        <w:autoSpaceDE w:val="0"/>
        <w:spacing w:before="5"/>
        <w:ind w:right="-1417"/>
        <w:jc w:val="center"/>
        <w:rPr>
          <w:rFonts w:cs="Arial"/>
          <w:b/>
          <w:color w:val="000000"/>
          <w:spacing w:val="-2"/>
        </w:rPr>
      </w:pPr>
      <w:r w:rsidRPr="00D25194">
        <w:rPr>
          <w:rFonts w:cs="Arial"/>
          <w:b/>
          <w:color w:val="000000"/>
          <w:spacing w:val="-2"/>
        </w:rPr>
        <w:t>внутреннего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2023 год</w:t>
      </w:r>
    </w:p>
    <w:p w:rsidR="004A4FE5" w:rsidRPr="00D25194" w:rsidRDefault="004A4FE5" w:rsidP="004A4FE5">
      <w:pPr>
        <w:widowControl w:val="0"/>
        <w:shd w:val="clear" w:color="auto" w:fill="FFFFFF"/>
        <w:tabs>
          <w:tab w:val="left" w:pos="0"/>
        </w:tabs>
        <w:autoSpaceDE w:val="0"/>
        <w:spacing w:before="5"/>
        <w:ind w:right="-1417"/>
        <w:rPr>
          <w:rFonts w:cs="Arial"/>
        </w:rPr>
      </w:pPr>
    </w:p>
    <w:tbl>
      <w:tblPr>
        <w:tblW w:w="9497" w:type="dxa"/>
        <w:tblInd w:w="245" w:type="dxa"/>
        <w:tblLayout w:type="fixed"/>
        <w:tblLook w:val="0000"/>
      </w:tblPr>
      <w:tblGrid>
        <w:gridCol w:w="3646"/>
        <w:gridCol w:w="4271"/>
        <w:gridCol w:w="1580"/>
      </w:tblGrid>
      <w:tr w:rsidR="004A4FE5" w:rsidRPr="00D25194" w:rsidTr="009A751D">
        <w:trPr>
          <w:trHeight w:val="3014"/>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Наименование групп, подгрупп, статей, подстатей, элементов, программ (подпрограмм), кодов экономической </w:t>
            </w:r>
            <w:proofErr w:type="gramStart"/>
            <w:r w:rsidRPr="00D25194">
              <w:rPr>
                <w:rFonts w:cs="Arial"/>
              </w:rPr>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Default="004A4FE5" w:rsidP="004A4FE5">
            <w:pPr>
              <w:jc w:val="center"/>
              <w:rPr>
                <w:rFonts w:cs="Arial"/>
              </w:rPr>
            </w:pPr>
            <w:r w:rsidRPr="00D25194">
              <w:rPr>
                <w:rFonts w:cs="Arial"/>
              </w:rPr>
              <w:t>Сумма</w:t>
            </w:r>
          </w:p>
          <w:p w:rsidR="004A4FE5" w:rsidRPr="00D25194" w:rsidRDefault="004A4FE5" w:rsidP="004A4FE5">
            <w:pPr>
              <w:jc w:val="center"/>
              <w:rPr>
                <w:rFonts w:cs="Arial"/>
              </w:rPr>
            </w:pPr>
            <w:r>
              <w:rPr>
                <w:rFonts w:cs="Arial"/>
              </w:rPr>
              <w:t>(</w:t>
            </w:r>
            <w:proofErr w:type="spellStart"/>
            <w:r>
              <w:rPr>
                <w:rFonts w:cs="Arial"/>
              </w:rPr>
              <w:t>тыс</w:t>
            </w:r>
            <w:proofErr w:type="gramStart"/>
            <w:r>
              <w:rPr>
                <w:rFonts w:cs="Arial"/>
              </w:rPr>
              <w:t>.р</w:t>
            </w:r>
            <w:proofErr w:type="gramEnd"/>
            <w:r>
              <w:rPr>
                <w:rFonts w:cs="Arial"/>
              </w:rPr>
              <w:t>уб</w:t>
            </w:r>
            <w:proofErr w:type="spellEnd"/>
            <w:r>
              <w:rPr>
                <w:rFonts w:cs="Arial"/>
              </w:rPr>
              <w:t>)</w:t>
            </w:r>
          </w:p>
        </w:tc>
      </w:tr>
      <w:tr w:rsidR="004A4FE5" w:rsidRPr="00D25194" w:rsidTr="009A751D">
        <w:trPr>
          <w:trHeight w:val="388"/>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1</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3</w:t>
            </w:r>
          </w:p>
        </w:tc>
      </w:tr>
      <w:tr w:rsidR="004A4FE5" w:rsidRPr="00D25194" w:rsidTr="009A751D">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snapToGrid w:val="0"/>
              <w:ind w:right="-212"/>
              <w:jc w:val="center"/>
              <w:rPr>
                <w:rFonts w:cs="Arial"/>
              </w:rPr>
            </w:pPr>
          </w:p>
        </w:tc>
        <w:tc>
          <w:tcPr>
            <w:tcW w:w="4271" w:type="dxa"/>
            <w:tcBorders>
              <w:top w:val="single" w:sz="4" w:space="0" w:color="000000"/>
              <w:left w:val="single" w:sz="4" w:space="0" w:color="000000"/>
              <w:bottom w:val="single" w:sz="4" w:space="0" w:color="000000"/>
            </w:tcBorders>
            <w:shd w:val="clear" w:color="auto" w:fill="auto"/>
            <w:vAlign w:val="bottom"/>
          </w:tcPr>
          <w:p w:rsidR="004A4FE5" w:rsidRPr="00D25194" w:rsidRDefault="004A4FE5" w:rsidP="004A4FE5">
            <w:pPr>
              <w:rPr>
                <w:rFonts w:cs="Arial"/>
              </w:rPr>
            </w:pPr>
            <w:r w:rsidRPr="00D25194">
              <w:rPr>
                <w:rFonts w:cs="Arial"/>
              </w:rPr>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ind w:right="-118"/>
              <w:jc w:val="center"/>
              <w:rPr>
                <w:rFonts w:cs="Arial"/>
              </w:rPr>
            </w:pPr>
            <w:r w:rsidRPr="00D25194">
              <w:rPr>
                <w:rFonts w:cs="Arial"/>
              </w:rPr>
              <w:t>0,0</w:t>
            </w:r>
          </w:p>
        </w:tc>
      </w:tr>
      <w:tr w:rsidR="004A4FE5" w:rsidRPr="00D25194" w:rsidTr="009A751D">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992 01 03 01 00 </w:t>
            </w:r>
            <w:proofErr w:type="spellStart"/>
            <w:r w:rsidRPr="00D25194">
              <w:rPr>
                <w:rFonts w:cs="Arial"/>
              </w:rPr>
              <w:t>00</w:t>
            </w:r>
            <w:proofErr w:type="spellEnd"/>
            <w:r w:rsidRPr="00D25194">
              <w:rPr>
                <w:rFonts w:cs="Arial"/>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0,0</w:t>
            </w:r>
          </w:p>
        </w:tc>
      </w:tr>
      <w:tr w:rsidR="004A4FE5" w:rsidRPr="00D25194" w:rsidTr="009A751D">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992 01 03 01 00 </w:t>
            </w:r>
            <w:proofErr w:type="spellStart"/>
            <w:r w:rsidRPr="00D25194">
              <w:rPr>
                <w:rFonts w:cs="Arial"/>
              </w:rPr>
              <w:t>00</w:t>
            </w:r>
            <w:proofErr w:type="spellEnd"/>
            <w:r w:rsidRPr="00D25194">
              <w:rPr>
                <w:rFonts w:cs="Arial"/>
              </w:rPr>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0,0</w:t>
            </w:r>
          </w:p>
        </w:tc>
      </w:tr>
      <w:tr w:rsidR="004A4FE5" w:rsidRPr="00D25194" w:rsidTr="009A751D">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lastRenderedPageBreak/>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0,0</w:t>
            </w:r>
          </w:p>
        </w:tc>
      </w:tr>
      <w:tr w:rsidR="004A4FE5" w:rsidRPr="00D25194" w:rsidTr="009A751D">
        <w:trPr>
          <w:trHeight w:val="1108"/>
        </w:trPr>
        <w:tc>
          <w:tcPr>
            <w:tcW w:w="3646"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autoSpaceDE w:val="0"/>
              <w:autoSpaceDN w:val="0"/>
              <w:adjustRightInd w:val="0"/>
              <w:jc w:val="center"/>
              <w:rPr>
                <w:rFonts w:cs="Arial"/>
                <w:color w:val="000000"/>
              </w:rPr>
            </w:pPr>
            <w:r w:rsidRPr="00D25194">
              <w:rPr>
                <w:rFonts w:cs="Arial"/>
                <w:color w:val="000000"/>
              </w:rPr>
              <w:t xml:space="preserve">992 01 03 01 00 </w:t>
            </w:r>
            <w:proofErr w:type="spellStart"/>
            <w:r w:rsidRPr="00D25194">
              <w:rPr>
                <w:rFonts w:cs="Arial"/>
                <w:color w:val="000000"/>
              </w:rPr>
              <w:t>00</w:t>
            </w:r>
            <w:proofErr w:type="spellEnd"/>
            <w:r w:rsidRPr="00D25194">
              <w:rPr>
                <w:rFonts w:cs="Arial"/>
                <w:color w:val="000000"/>
              </w:rPr>
              <w:t xml:space="preserve"> 0000 800</w:t>
            </w:r>
          </w:p>
        </w:tc>
        <w:tc>
          <w:tcPr>
            <w:tcW w:w="4271"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autoSpaceDE w:val="0"/>
              <w:autoSpaceDN w:val="0"/>
              <w:adjustRightInd w:val="0"/>
              <w:rPr>
                <w:rFonts w:cs="Arial"/>
                <w:color w:val="000000"/>
              </w:rPr>
            </w:pPr>
            <w:r w:rsidRPr="00D25194">
              <w:rPr>
                <w:rFonts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autoSpaceDE w:val="0"/>
              <w:autoSpaceDN w:val="0"/>
              <w:adjustRightInd w:val="0"/>
              <w:jc w:val="center"/>
              <w:rPr>
                <w:rFonts w:cs="Arial"/>
                <w:color w:val="000000"/>
              </w:rPr>
            </w:pPr>
            <w:r w:rsidRPr="00D25194">
              <w:rPr>
                <w:rFonts w:cs="Arial"/>
                <w:color w:val="000000"/>
              </w:rPr>
              <w:t>0,0</w:t>
            </w:r>
          </w:p>
        </w:tc>
      </w:tr>
      <w:tr w:rsidR="004A4FE5" w:rsidRPr="00D25194" w:rsidTr="009A751D">
        <w:trPr>
          <w:trHeight w:val="1108"/>
        </w:trPr>
        <w:tc>
          <w:tcPr>
            <w:tcW w:w="3646"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autoSpaceDE w:val="0"/>
              <w:autoSpaceDN w:val="0"/>
              <w:adjustRightInd w:val="0"/>
              <w:jc w:val="center"/>
              <w:rPr>
                <w:rFonts w:cs="Arial"/>
                <w:color w:val="000000"/>
              </w:rPr>
            </w:pPr>
            <w:r w:rsidRPr="00D25194">
              <w:rPr>
                <w:rFonts w:cs="Arial"/>
                <w:color w:val="000000"/>
              </w:rPr>
              <w:t>992 01 03 01 00 10 0000 810</w:t>
            </w:r>
          </w:p>
        </w:tc>
        <w:tc>
          <w:tcPr>
            <w:tcW w:w="4271"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autoSpaceDE w:val="0"/>
              <w:autoSpaceDN w:val="0"/>
              <w:adjustRightInd w:val="0"/>
              <w:rPr>
                <w:rFonts w:cs="Arial"/>
                <w:color w:val="000000"/>
              </w:rPr>
            </w:pPr>
            <w:r w:rsidRPr="00D25194">
              <w:rPr>
                <w:rFonts w:cs="Arial"/>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autoSpaceDE w:val="0"/>
              <w:autoSpaceDN w:val="0"/>
              <w:adjustRightInd w:val="0"/>
              <w:jc w:val="center"/>
              <w:rPr>
                <w:rFonts w:cs="Arial"/>
                <w:color w:val="000000"/>
              </w:rPr>
            </w:pPr>
            <w:r w:rsidRPr="00D25194">
              <w:rPr>
                <w:rFonts w:cs="Arial"/>
                <w:color w:val="000000"/>
              </w:rPr>
              <w:t>0,0</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992 01 05 00 </w:t>
            </w:r>
            <w:proofErr w:type="spellStart"/>
            <w:r w:rsidRPr="00D25194">
              <w:rPr>
                <w:rFonts w:cs="Arial"/>
              </w:rPr>
              <w:t>00</w:t>
            </w:r>
            <w:proofErr w:type="spellEnd"/>
            <w:r w:rsidRPr="00D25194">
              <w:rPr>
                <w:rFonts w:cs="Arial"/>
              </w:rPr>
              <w:t xml:space="preserve"> </w:t>
            </w:r>
            <w:proofErr w:type="spellStart"/>
            <w:r w:rsidRPr="00D25194">
              <w:rPr>
                <w:rFonts w:cs="Arial"/>
              </w:rPr>
              <w:t>00</w:t>
            </w:r>
            <w:proofErr w:type="spellEnd"/>
            <w:r w:rsidRPr="00D25194">
              <w:rPr>
                <w:rFonts w:cs="Arial"/>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0,0</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992 01 05 00 </w:t>
            </w:r>
            <w:proofErr w:type="spellStart"/>
            <w:r w:rsidRPr="00D25194">
              <w:rPr>
                <w:rFonts w:cs="Arial"/>
              </w:rPr>
              <w:t>00</w:t>
            </w:r>
            <w:proofErr w:type="spellEnd"/>
            <w:r w:rsidRPr="00D25194">
              <w:rPr>
                <w:rFonts w:cs="Arial"/>
              </w:rPr>
              <w:t xml:space="preserve"> </w:t>
            </w:r>
            <w:proofErr w:type="spellStart"/>
            <w:r w:rsidRPr="00D25194">
              <w:rPr>
                <w:rFonts w:cs="Arial"/>
              </w:rPr>
              <w:t>00</w:t>
            </w:r>
            <w:proofErr w:type="spellEnd"/>
            <w:r w:rsidRPr="00D25194">
              <w:rPr>
                <w:rFonts w:cs="Arial"/>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992 01 05 02 00 </w:t>
            </w:r>
            <w:proofErr w:type="spellStart"/>
            <w:r w:rsidRPr="00D25194">
              <w:rPr>
                <w:rFonts w:cs="Arial"/>
              </w:rPr>
              <w:t>00</w:t>
            </w:r>
            <w:proofErr w:type="spellEnd"/>
            <w:r w:rsidRPr="00D25194">
              <w:rPr>
                <w:rFonts w:cs="Arial"/>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992 01 05 00 </w:t>
            </w:r>
            <w:proofErr w:type="spellStart"/>
            <w:r w:rsidRPr="00D25194">
              <w:rPr>
                <w:rFonts w:cs="Arial"/>
              </w:rPr>
              <w:t>00</w:t>
            </w:r>
            <w:proofErr w:type="spellEnd"/>
            <w:r w:rsidRPr="00D25194">
              <w:rPr>
                <w:rFonts w:cs="Arial"/>
              </w:rPr>
              <w:t xml:space="preserve"> </w:t>
            </w:r>
            <w:proofErr w:type="spellStart"/>
            <w:r w:rsidRPr="00D25194">
              <w:rPr>
                <w:rFonts w:cs="Arial"/>
              </w:rPr>
              <w:t>00</w:t>
            </w:r>
            <w:proofErr w:type="spellEnd"/>
            <w:r w:rsidRPr="00D25194">
              <w:rPr>
                <w:rFonts w:cs="Arial"/>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 xml:space="preserve">992 01 05 02 00 </w:t>
            </w:r>
            <w:proofErr w:type="spellStart"/>
            <w:r w:rsidRPr="00D25194">
              <w:rPr>
                <w:rFonts w:cs="Arial"/>
              </w:rPr>
              <w:t>00</w:t>
            </w:r>
            <w:proofErr w:type="spellEnd"/>
            <w:r w:rsidRPr="00D25194">
              <w:rPr>
                <w:rFonts w:cs="Arial"/>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r w:rsidR="004A4FE5" w:rsidRPr="00D25194" w:rsidTr="009A751D">
        <w:trPr>
          <w:trHeight w:val="1188"/>
        </w:trPr>
        <w:tc>
          <w:tcPr>
            <w:tcW w:w="3646"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jc w:val="center"/>
              <w:rPr>
                <w:rFonts w:cs="Arial"/>
              </w:rPr>
            </w:pPr>
            <w:r w:rsidRPr="00D25194">
              <w:rPr>
                <w:rFonts w:cs="Arial"/>
              </w:rPr>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4A4FE5" w:rsidRPr="00D25194" w:rsidRDefault="004A4FE5" w:rsidP="004A4FE5">
            <w:pPr>
              <w:rPr>
                <w:rFonts w:cs="Arial"/>
              </w:rPr>
            </w:pPr>
            <w:r w:rsidRPr="00D25194">
              <w:rPr>
                <w:rFonts w:cs="Arial"/>
              </w:rPr>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jc w:val="center"/>
              <w:rPr>
                <w:rFonts w:cs="Arial"/>
              </w:rPr>
            </w:pPr>
            <w:r w:rsidRPr="00D25194">
              <w:rPr>
                <w:rFonts w:cs="Arial"/>
              </w:rPr>
              <w:t>-13124,6</w:t>
            </w:r>
          </w:p>
        </w:tc>
      </w:tr>
    </w:tbl>
    <w:p w:rsidR="004A4FE5" w:rsidRPr="000D004F" w:rsidRDefault="004A4FE5" w:rsidP="004A4FE5">
      <w:pPr>
        <w:ind w:firstLine="0"/>
      </w:pPr>
    </w:p>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Pr>
        <w:ind w:firstLine="0"/>
      </w:pPr>
    </w:p>
    <w:p w:rsidR="004A4FE5" w:rsidRPr="000D004F" w:rsidRDefault="004A4FE5" w:rsidP="004A4FE5">
      <w:r>
        <w:t>Приложение № 7</w:t>
      </w:r>
    </w:p>
    <w:p w:rsidR="004A4FE5" w:rsidRPr="000D004F" w:rsidRDefault="004A4FE5" w:rsidP="004A4FE5">
      <w:r w:rsidRPr="000D004F">
        <w:t>к решению Совета</w:t>
      </w:r>
    </w:p>
    <w:p w:rsidR="004A4FE5" w:rsidRPr="000D004F" w:rsidRDefault="004A4FE5" w:rsidP="004A4FE5">
      <w:r w:rsidRPr="000D004F">
        <w:t>Ляпинского сельского поселения</w:t>
      </w:r>
    </w:p>
    <w:p w:rsidR="004A4FE5" w:rsidRDefault="004A4FE5" w:rsidP="004A4FE5">
      <w:r w:rsidRPr="000D004F">
        <w:lastRenderedPageBreak/>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 w:rsidR="004A4FE5" w:rsidRDefault="004A4FE5" w:rsidP="004A4FE5"/>
    <w:p w:rsidR="004A4FE5" w:rsidRDefault="004A4FE5" w:rsidP="004A4FE5">
      <w:pPr>
        <w:ind w:right="-1417"/>
        <w:jc w:val="center"/>
        <w:rPr>
          <w:b/>
        </w:rPr>
      </w:pPr>
      <w:r w:rsidRPr="00D25194">
        <w:rPr>
          <w:b/>
        </w:rPr>
        <w:t>Программа муниципальных внутренних заимствований Ляпинского сельского поселения Новокубанского района на 2023 год</w:t>
      </w:r>
    </w:p>
    <w:p w:rsidR="004A4FE5" w:rsidRPr="00CA75D6" w:rsidRDefault="004A4FE5" w:rsidP="004A4FE5">
      <w:pPr>
        <w:ind w:right="-1417"/>
      </w:pPr>
    </w:p>
    <w:p w:rsidR="004A4FE5" w:rsidRPr="00BB5D60" w:rsidRDefault="004A4FE5" w:rsidP="004A4FE5">
      <w:pPr>
        <w:ind w:right="-1417"/>
      </w:pPr>
      <w:r w:rsidRPr="00BB5D60">
        <w:t>Раздел 1. Программа муниципальных внутренних заимствований</w:t>
      </w:r>
      <w:r w:rsidRPr="00BB5D60">
        <w:rPr>
          <w:b/>
        </w:rPr>
        <w:t xml:space="preserve"> </w:t>
      </w:r>
      <w:r w:rsidRPr="00BB5D60">
        <w:t xml:space="preserve">Ляпинского сельского </w:t>
      </w:r>
      <w:r>
        <w:t>поселения Новокубанского района</w:t>
      </w:r>
    </w:p>
    <w:p w:rsidR="004A4FE5" w:rsidRPr="00D25194" w:rsidRDefault="004A4FE5" w:rsidP="004A4FE5">
      <w:pPr>
        <w:ind w:right="-1417"/>
      </w:pPr>
    </w:p>
    <w:tbl>
      <w:tblPr>
        <w:tblW w:w="9752" w:type="dxa"/>
        <w:tblInd w:w="-5" w:type="dxa"/>
        <w:tblLayout w:type="fixed"/>
        <w:tblLook w:val="0000"/>
      </w:tblPr>
      <w:tblGrid>
        <w:gridCol w:w="828"/>
        <w:gridCol w:w="2160"/>
        <w:gridCol w:w="4500"/>
        <w:gridCol w:w="2264"/>
      </w:tblGrid>
      <w:tr w:rsidR="004A4FE5" w:rsidRPr="00D25194" w:rsidTr="009A751D">
        <w:tc>
          <w:tcPr>
            <w:tcW w:w="828" w:type="dxa"/>
            <w:tcBorders>
              <w:top w:val="single" w:sz="4" w:space="0" w:color="000000"/>
              <w:left w:val="single" w:sz="4" w:space="0" w:color="000000"/>
              <w:bottom w:val="single" w:sz="4" w:space="0" w:color="000000"/>
            </w:tcBorders>
            <w:shd w:val="clear" w:color="auto" w:fill="auto"/>
          </w:tcPr>
          <w:p w:rsidR="004A4FE5" w:rsidRPr="00D25194" w:rsidRDefault="004A4FE5" w:rsidP="004A4FE5">
            <w:r w:rsidRPr="00D25194">
              <w:t xml:space="preserve">№ </w:t>
            </w:r>
            <w:proofErr w:type="spellStart"/>
            <w:proofErr w:type="gramStart"/>
            <w:r w:rsidRPr="00D25194">
              <w:t>п</w:t>
            </w:r>
            <w:proofErr w:type="spellEnd"/>
            <w:proofErr w:type="gramEnd"/>
            <w:r w:rsidRPr="00D25194">
              <w:t>/</w:t>
            </w:r>
            <w:proofErr w:type="spellStart"/>
            <w:r w:rsidRPr="00D25194">
              <w:t>п</w:t>
            </w:r>
            <w:proofErr w:type="spellEnd"/>
          </w:p>
        </w:tc>
        <w:tc>
          <w:tcPr>
            <w:tcW w:w="6660" w:type="dxa"/>
            <w:gridSpan w:val="2"/>
            <w:tcBorders>
              <w:top w:val="single" w:sz="4" w:space="0" w:color="000000"/>
              <w:left w:val="single" w:sz="4" w:space="0" w:color="000000"/>
              <w:bottom w:val="single" w:sz="4" w:space="0" w:color="000000"/>
            </w:tcBorders>
            <w:shd w:val="clear" w:color="auto" w:fill="auto"/>
          </w:tcPr>
          <w:p w:rsidR="004A4FE5" w:rsidRPr="00D25194" w:rsidRDefault="004A4FE5" w:rsidP="004A4FE5">
            <w:pPr>
              <w:jc w:val="center"/>
            </w:pPr>
            <w:r w:rsidRPr="00D25194">
              <w:t>Наименование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r w:rsidRPr="00D25194">
              <w:t>Сумма</w:t>
            </w:r>
          </w:p>
        </w:tc>
      </w:tr>
      <w:tr w:rsidR="004A4FE5" w:rsidRPr="00D25194" w:rsidTr="009A751D">
        <w:tc>
          <w:tcPr>
            <w:tcW w:w="828" w:type="dxa"/>
            <w:vMerge w:val="restart"/>
            <w:tcBorders>
              <w:top w:val="single" w:sz="4" w:space="0" w:color="000000"/>
              <w:left w:val="single" w:sz="4" w:space="0" w:color="000000"/>
              <w:bottom w:val="single" w:sz="4" w:space="0" w:color="000000"/>
            </w:tcBorders>
            <w:shd w:val="clear" w:color="auto" w:fill="auto"/>
          </w:tcPr>
          <w:p w:rsidR="004A4FE5" w:rsidRPr="00D25194" w:rsidRDefault="004A4FE5" w:rsidP="004A4FE5">
            <w:r w:rsidRPr="00D25194">
              <w:t>1.</w:t>
            </w:r>
          </w:p>
        </w:tc>
        <w:tc>
          <w:tcPr>
            <w:tcW w:w="6660" w:type="dxa"/>
            <w:gridSpan w:val="2"/>
            <w:tcBorders>
              <w:top w:val="single" w:sz="4" w:space="0" w:color="000000"/>
              <w:left w:val="single" w:sz="4" w:space="0" w:color="000000"/>
              <w:bottom w:val="single" w:sz="4" w:space="0" w:color="000000"/>
            </w:tcBorders>
            <w:shd w:val="clear" w:color="auto" w:fill="auto"/>
          </w:tcPr>
          <w:p w:rsidR="004A4FE5" w:rsidRPr="00D25194" w:rsidRDefault="004A4FE5" w:rsidP="004A4FE5">
            <w:pPr>
              <w:ind w:firstLine="0"/>
            </w:pPr>
            <w:r w:rsidRPr="00D25194">
              <w:t>Бюджетные кредиты, привлеченные в местный бюджет от других бюджетов бюджетной системы Российской Федерации, всего</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snapToGrid w:val="0"/>
              <w:ind w:firstLine="0"/>
              <w:jc w:val="center"/>
            </w:pPr>
          </w:p>
          <w:p w:rsidR="004A4FE5" w:rsidRPr="00D25194" w:rsidRDefault="004A4FE5" w:rsidP="004A4FE5">
            <w:pPr>
              <w:ind w:firstLine="0"/>
              <w:jc w:val="center"/>
            </w:pPr>
            <w:r w:rsidRPr="00D25194">
              <w:t>0,0</w:t>
            </w:r>
          </w:p>
        </w:tc>
      </w:tr>
      <w:tr w:rsidR="004A4FE5" w:rsidRPr="00D25194" w:rsidTr="009A751D">
        <w:tc>
          <w:tcPr>
            <w:tcW w:w="828" w:type="dxa"/>
            <w:vMerge/>
            <w:tcBorders>
              <w:top w:val="single" w:sz="4" w:space="0" w:color="000000"/>
              <w:left w:val="single" w:sz="4" w:space="0" w:color="000000"/>
              <w:bottom w:val="single" w:sz="4" w:space="0" w:color="000000"/>
            </w:tcBorders>
            <w:shd w:val="clear" w:color="auto" w:fill="auto"/>
          </w:tcPr>
          <w:p w:rsidR="004A4FE5" w:rsidRPr="00D25194" w:rsidRDefault="004A4FE5" w:rsidP="004A4FE5">
            <w:pPr>
              <w:snapToGrid w:val="0"/>
            </w:pPr>
          </w:p>
        </w:tc>
        <w:tc>
          <w:tcPr>
            <w:tcW w:w="2160" w:type="dxa"/>
            <w:vMerge w:val="restart"/>
            <w:tcBorders>
              <w:top w:val="single" w:sz="4" w:space="0" w:color="000000"/>
              <w:left w:val="single" w:sz="4" w:space="0" w:color="000000"/>
              <w:bottom w:val="single" w:sz="4" w:space="0" w:color="000000"/>
            </w:tcBorders>
            <w:shd w:val="clear" w:color="auto" w:fill="auto"/>
          </w:tcPr>
          <w:p w:rsidR="004A4FE5" w:rsidRPr="00D25194" w:rsidRDefault="004A4FE5" w:rsidP="004A4FE5">
            <w:r w:rsidRPr="00D25194">
              <w:t>В том числе</w:t>
            </w:r>
          </w:p>
        </w:tc>
        <w:tc>
          <w:tcPr>
            <w:tcW w:w="4500"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ind w:firstLine="0"/>
            </w:pPr>
            <w:r w:rsidRPr="00D25194">
              <w:t xml:space="preserve"> привлечение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ind w:firstLine="0"/>
              <w:jc w:val="center"/>
            </w:pPr>
            <w:r w:rsidRPr="00D25194">
              <w:t>0,0</w:t>
            </w:r>
          </w:p>
        </w:tc>
      </w:tr>
      <w:tr w:rsidR="004A4FE5" w:rsidRPr="00D25194" w:rsidTr="009A751D">
        <w:tc>
          <w:tcPr>
            <w:tcW w:w="828" w:type="dxa"/>
            <w:vMerge/>
            <w:tcBorders>
              <w:top w:val="single" w:sz="4" w:space="0" w:color="000000"/>
              <w:left w:val="single" w:sz="4" w:space="0" w:color="000000"/>
              <w:bottom w:val="single" w:sz="4" w:space="0" w:color="000000"/>
            </w:tcBorders>
            <w:shd w:val="clear" w:color="auto" w:fill="auto"/>
          </w:tcPr>
          <w:p w:rsidR="004A4FE5" w:rsidRPr="00D25194" w:rsidRDefault="004A4FE5" w:rsidP="004A4FE5">
            <w:pPr>
              <w:snapToGrid w:val="0"/>
            </w:pPr>
          </w:p>
        </w:tc>
        <w:tc>
          <w:tcPr>
            <w:tcW w:w="2160" w:type="dxa"/>
            <w:vMerge/>
            <w:tcBorders>
              <w:top w:val="single" w:sz="4" w:space="0" w:color="000000"/>
              <w:left w:val="single" w:sz="4" w:space="0" w:color="000000"/>
              <w:bottom w:val="single" w:sz="4" w:space="0" w:color="000000"/>
            </w:tcBorders>
            <w:shd w:val="clear" w:color="auto" w:fill="auto"/>
          </w:tcPr>
          <w:p w:rsidR="004A4FE5" w:rsidRPr="00D25194" w:rsidRDefault="004A4FE5" w:rsidP="004A4FE5">
            <w:pPr>
              <w:snapToGrid w:val="0"/>
            </w:pPr>
          </w:p>
        </w:tc>
        <w:tc>
          <w:tcPr>
            <w:tcW w:w="4500"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ind w:firstLine="0"/>
            </w:pPr>
            <w:r w:rsidRPr="00D25194">
              <w:t xml:space="preserve"> погашение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ind w:firstLine="0"/>
              <w:jc w:val="center"/>
            </w:pPr>
            <w:r w:rsidRPr="00D25194">
              <w:t>0,0</w:t>
            </w:r>
          </w:p>
        </w:tc>
      </w:tr>
      <w:tr w:rsidR="004A4FE5" w:rsidRPr="00D25194" w:rsidTr="009A751D">
        <w:trPr>
          <w:trHeight w:val="755"/>
        </w:trPr>
        <w:tc>
          <w:tcPr>
            <w:tcW w:w="828" w:type="dxa"/>
            <w:vMerge w:val="restart"/>
            <w:tcBorders>
              <w:top w:val="single" w:sz="4" w:space="0" w:color="000000"/>
              <w:left w:val="single" w:sz="4" w:space="0" w:color="000000"/>
              <w:bottom w:val="single" w:sz="4" w:space="0" w:color="000000"/>
            </w:tcBorders>
            <w:shd w:val="clear" w:color="auto" w:fill="auto"/>
          </w:tcPr>
          <w:p w:rsidR="004A4FE5" w:rsidRPr="00D25194" w:rsidRDefault="004A4FE5" w:rsidP="004A4FE5">
            <w:r w:rsidRPr="00D25194">
              <w:t>2.</w:t>
            </w:r>
          </w:p>
        </w:tc>
        <w:tc>
          <w:tcPr>
            <w:tcW w:w="6660" w:type="dxa"/>
            <w:gridSpan w:val="2"/>
            <w:tcBorders>
              <w:top w:val="single" w:sz="4" w:space="0" w:color="000000"/>
              <w:left w:val="single" w:sz="4" w:space="0" w:color="000000"/>
              <w:bottom w:val="single" w:sz="4" w:space="0" w:color="000000"/>
            </w:tcBorders>
            <w:shd w:val="clear" w:color="auto" w:fill="auto"/>
          </w:tcPr>
          <w:p w:rsidR="004A4FE5" w:rsidRPr="00D25194" w:rsidRDefault="004A4FE5" w:rsidP="004A4FE5">
            <w:pPr>
              <w:ind w:firstLine="0"/>
            </w:pPr>
            <w:r w:rsidRPr="00D25194">
              <w:t xml:space="preserve">Кредиты, полученные </w:t>
            </w:r>
            <w:proofErr w:type="spellStart"/>
            <w:r w:rsidRPr="00D25194">
              <w:t>Ляпинским</w:t>
            </w:r>
            <w:proofErr w:type="spellEnd"/>
          </w:p>
          <w:p w:rsidR="004A4FE5" w:rsidRPr="00D25194" w:rsidRDefault="004A4FE5" w:rsidP="004A4FE5">
            <w:pPr>
              <w:ind w:firstLine="0"/>
            </w:pPr>
            <w:r w:rsidRPr="00D25194">
              <w:t>сельским поселением от кредитных организаций, всего</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ind w:firstLine="0"/>
              <w:jc w:val="center"/>
            </w:pPr>
            <w:r w:rsidRPr="00D25194">
              <w:t>-</w:t>
            </w:r>
          </w:p>
        </w:tc>
      </w:tr>
      <w:tr w:rsidR="004A4FE5" w:rsidRPr="00D25194" w:rsidTr="009A751D">
        <w:tc>
          <w:tcPr>
            <w:tcW w:w="828" w:type="dxa"/>
            <w:vMerge/>
            <w:tcBorders>
              <w:top w:val="single" w:sz="4" w:space="0" w:color="000000"/>
              <w:left w:val="single" w:sz="4" w:space="0" w:color="000000"/>
              <w:bottom w:val="single" w:sz="4" w:space="0" w:color="000000"/>
            </w:tcBorders>
            <w:shd w:val="clear" w:color="auto" w:fill="auto"/>
          </w:tcPr>
          <w:p w:rsidR="004A4FE5" w:rsidRPr="00D25194" w:rsidRDefault="004A4FE5" w:rsidP="004A4FE5">
            <w:pPr>
              <w:snapToGrid w:val="0"/>
            </w:pPr>
          </w:p>
        </w:tc>
        <w:tc>
          <w:tcPr>
            <w:tcW w:w="2160" w:type="dxa"/>
            <w:vMerge w:val="restart"/>
            <w:tcBorders>
              <w:top w:val="single" w:sz="4" w:space="0" w:color="000000"/>
              <w:left w:val="single" w:sz="4" w:space="0" w:color="000000"/>
              <w:bottom w:val="single" w:sz="4" w:space="0" w:color="000000"/>
            </w:tcBorders>
            <w:shd w:val="clear" w:color="auto" w:fill="auto"/>
          </w:tcPr>
          <w:p w:rsidR="004A4FE5" w:rsidRPr="00D25194" w:rsidRDefault="004A4FE5" w:rsidP="004A4FE5">
            <w:r w:rsidRPr="00D25194">
              <w:t>В том числе</w:t>
            </w:r>
          </w:p>
        </w:tc>
        <w:tc>
          <w:tcPr>
            <w:tcW w:w="4500"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ind w:firstLine="0"/>
            </w:pPr>
            <w:r w:rsidRPr="00D25194">
              <w:t xml:space="preserve"> привлечение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ind w:firstLine="0"/>
              <w:jc w:val="center"/>
            </w:pPr>
            <w:r w:rsidRPr="00D25194">
              <w:t>-</w:t>
            </w:r>
          </w:p>
        </w:tc>
      </w:tr>
      <w:tr w:rsidR="004A4FE5" w:rsidRPr="00D25194" w:rsidTr="009A751D">
        <w:trPr>
          <w:trHeight w:val="370"/>
        </w:trPr>
        <w:tc>
          <w:tcPr>
            <w:tcW w:w="828" w:type="dxa"/>
            <w:vMerge/>
            <w:tcBorders>
              <w:top w:val="single" w:sz="4" w:space="0" w:color="000000"/>
              <w:left w:val="single" w:sz="4" w:space="0" w:color="000000"/>
              <w:bottom w:val="single" w:sz="4" w:space="0" w:color="000000"/>
            </w:tcBorders>
            <w:shd w:val="clear" w:color="auto" w:fill="auto"/>
          </w:tcPr>
          <w:p w:rsidR="004A4FE5" w:rsidRPr="00D25194" w:rsidRDefault="004A4FE5" w:rsidP="004A4FE5">
            <w:pPr>
              <w:snapToGrid w:val="0"/>
            </w:pPr>
          </w:p>
        </w:tc>
        <w:tc>
          <w:tcPr>
            <w:tcW w:w="2160" w:type="dxa"/>
            <w:vMerge/>
            <w:tcBorders>
              <w:top w:val="single" w:sz="4" w:space="0" w:color="000000"/>
              <w:left w:val="single" w:sz="4" w:space="0" w:color="000000"/>
              <w:bottom w:val="single" w:sz="4" w:space="0" w:color="000000"/>
            </w:tcBorders>
            <w:shd w:val="clear" w:color="auto" w:fill="auto"/>
          </w:tcPr>
          <w:p w:rsidR="004A4FE5" w:rsidRPr="00D25194" w:rsidRDefault="004A4FE5" w:rsidP="004A4FE5">
            <w:pPr>
              <w:snapToGrid w:val="0"/>
            </w:pPr>
          </w:p>
        </w:tc>
        <w:tc>
          <w:tcPr>
            <w:tcW w:w="4500" w:type="dxa"/>
            <w:tcBorders>
              <w:top w:val="single" w:sz="4" w:space="0" w:color="000000"/>
              <w:left w:val="single" w:sz="4" w:space="0" w:color="000000"/>
              <w:bottom w:val="single" w:sz="4" w:space="0" w:color="000000"/>
            </w:tcBorders>
            <w:shd w:val="clear" w:color="auto" w:fill="auto"/>
          </w:tcPr>
          <w:p w:rsidR="004A4FE5" w:rsidRPr="00D25194" w:rsidRDefault="004A4FE5" w:rsidP="004A4FE5">
            <w:pPr>
              <w:ind w:firstLine="0"/>
            </w:pPr>
            <w:r w:rsidRPr="00D25194">
              <w:t xml:space="preserve"> погашение</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4A4FE5" w:rsidRPr="00D25194" w:rsidRDefault="004A4FE5" w:rsidP="004A4FE5">
            <w:pPr>
              <w:ind w:firstLine="0"/>
              <w:jc w:val="center"/>
            </w:pPr>
            <w:r w:rsidRPr="00D25194">
              <w:t>-</w:t>
            </w:r>
          </w:p>
        </w:tc>
      </w:tr>
    </w:tbl>
    <w:p w:rsidR="004A4FE5" w:rsidRPr="000D004F" w:rsidRDefault="004A4FE5" w:rsidP="004A4FE5">
      <w:pPr>
        <w:ind w:firstLine="0"/>
      </w:pPr>
    </w:p>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0D004F" w:rsidRDefault="004A4FE5" w:rsidP="004A4FE5">
      <w:r w:rsidRPr="000D004F">
        <w:t>С.Ю.Бражников</w:t>
      </w:r>
    </w:p>
    <w:p w:rsidR="004A4FE5" w:rsidRPr="000D004F" w:rsidRDefault="004A4FE5" w:rsidP="004A4FE5"/>
    <w:p w:rsidR="004A4FE5" w:rsidRPr="000D004F" w:rsidRDefault="004A4FE5" w:rsidP="004A4FE5"/>
    <w:p w:rsidR="004A4FE5" w:rsidRPr="000D004F" w:rsidRDefault="004A4FE5" w:rsidP="004A4FE5"/>
    <w:p w:rsidR="004A4FE5" w:rsidRPr="000D004F" w:rsidRDefault="004A4FE5" w:rsidP="004A4FE5">
      <w:r>
        <w:t>Приложение № 8</w:t>
      </w:r>
    </w:p>
    <w:p w:rsidR="004A4FE5" w:rsidRPr="000D004F" w:rsidRDefault="004A4FE5" w:rsidP="004A4FE5">
      <w:r w:rsidRPr="000D004F">
        <w:t>к решению Совета</w:t>
      </w:r>
    </w:p>
    <w:p w:rsidR="004A4FE5" w:rsidRPr="000D004F" w:rsidRDefault="004A4FE5" w:rsidP="004A4FE5">
      <w:r w:rsidRPr="000D004F">
        <w:t>Ляпинского сельского поселения</w:t>
      </w:r>
    </w:p>
    <w:p w:rsidR="004A4FE5" w:rsidRDefault="004A4FE5" w:rsidP="004A4FE5">
      <w:r w:rsidRPr="000D004F">
        <w:t>Новокубанского района</w:t>
      </w:r>
    </w:p>
    <w:p w:rsidR="004A4FE5" w:rsidRDefault="004A4FE5" w:rsidP="004A4FE5">
      <w:r>
        <w:t>«О бюджете</w:t>
      </w:r>
    </w:p>
    <w:p w:rsidR="004A4FE5" w:rsidRDefault="004A4FE5" w:rsidP="004A4FE5">
      <w:r>
        <w:t>Ляпинского сельского поселения</w:t>
      </w:r>
    </w:p>
    <w:p w:rsidR="004A4FE5" w:rsidRDefault="004A4FE5" w:rsidP="004A4FE5">
      <w:r>
        <w:t>Новокубанского района</w:t>
      </w:r>
    </w:p>
    <w:p w:rsidR="004A4FE5" w:rsidRPr="000D004F" w:rsidRDefault="004A4FE5" w:rsidP="004A4FE5">
      <w:r>
        <w:t>на 2023 год»</w:t>
      </w:r>
    </w:p>
    <w:p w:rsidR="004A4FE5" w:rsidRDefault="004A4FE5" w:rsidP="004A4FE5">
      <w:r>
        <w:t>от 16 декабря 2022 года № 135</w:t>
      </w:r>
    </w:p>
    <w:p w:rsidR="004A4FE5" w:rsidRDefault="004A4FE5" w:rsidP="004A4FE5"/>
    <w:p w:rsidR="004A4FE5" w:rsidRDefault="004A4FE5" w:rsidP="004A4FE5"/>
    <w:p w:rsidR="004A4FE5" w:rsidRPr="00BB5D60" w:rsidRDefault="004A4FE5" w:rsidP="004A4FE5">
      <w:pPr>
        <w:ind w:right="-1276"/>
        <w:jc w:val="center"/>
        <w:rPr>
          <w:rFonts w:cs="Arial"/>
          <w:b/>
        </w:rPr>
      </w:pPr>
      <w:r w:rsidRPr="00BB5D60">
        <w:rPr>
          <w:rFonts w:cs="Arial"/>
          <w:b/>
        </w:rPr>
        <w:t>Программа муниципальных гарантий Ляпинского сельского поселения Новокубанского района в валюте Российской Федерации на 2023 год</w:t>
      </w:r>
    </w:p>
    <w:p w:rsidR="004A4FE5" w:rsidRPr="00BB5D60" w:rsidRDefault="004A4FE5" w:rsidP="004A4FE5">
      <w:pPr>
        <w:ind w:right="-1276"/>
        <w:rPr>
          <w:rFonts w:cs="Arial"/>
        </w:rPr>
      </w:pPr>
    </w:p>
    <w:p w:rsidR="004A4FE5" w:rsidRDefault="004A4FE5" w:rsidP="004A4FE5">
      <w:pPr>
        <w:tabs>
          <w:tab w:val="left" w:pos="2670"/>
        </w:tabs>
        <w:ind w:right="-1276"/>
        <w:rPr>
          <w:rFonts w:cs="Arial"/>
        </w:rPr>
      </w:pPr>
      <w:r w:rsidRPr="00BB5D60">
        <w:rPr>
          <w:rFonts w:cs="Arial"/>
        </w:rPr>
        <w:t>Раздел 1.Перечень подлежащих предоставлению муниципальных гарантий Ляпинского сельского поселения Новокубанского района в 2023году</w:t>
      </w:r>
    </w:p>
    <w:p w:rsidR="004A4FE5" w:rsidRPr="00BB5D60" w:rsidRDefault="004A4FE5" w:rsidP="004A4FE5">
      <w:pPr>
        <w:tabs>
          <w:tab w:val="left" w:pos="2670"/>
        </w:tabs>
        <w:ind w:right="-1276"/>
        <w:rPr>
          <w:rFonts w:cs="Arial"/>
        </w:rPr>
      </w:pPr>
    </w:p>
    <w:p w:rsidR="004A4FE5" w:rsidRPr="00BB5D60" w:rsidRDefault="004A4FE5" w:rsidP="004A4FE5">
      <w:pPr>
        <w:tabs>
          <w:tab w:val="left" w:pos="2670"/>
        </w:tabs>
        <w:ind w:right="-1276"/>
        <w:jc w:val="right"/>
        <w:rPr>
          <w:rFonts w:cs="Arial"/>
        </w:rPr>
      </w:pPr>
      <w:r w:rsidRPr="00BB5D60">
        <w:rPr>
          <w:rFonts w:cs="Arial"/>
        </w:rPr>
        <w:t>тыс</w:t>
      </w:r>
      <w:proofErr w:type="gramStart"/>
      <w:r w:rsidRPr="00BB5D60">
        <w:rPr>
          <w:rFonts w:cs="Arial"/>
        </w:rPr>
        <w:t>.р</w:t>
      </w:r>
      <w:proofErr w:type="gramEnd"/>
      <w:r w:rsidRPr="00BB5D60">
        <w:rPr>
          <w:rFonts w:cs="Arial"/>
        </w:rPr>
        <w:t>ублей</w:t>
      </w:r>
    </w:p>
    <w:tbl>
      <w:tblPr>
        <w:tblW w:w="0" w:type="auto"/>
        <w:tblInd w:w="-5" w:type="dxa"/>
        <w:tblLayout w:type="fixed"/>
        <w:tblLook w:val="0000"/>
      </w:tblPr>
      <w:tblGrid>
        <w:gridCol w:w="541"/>
        <w:gridCol w:w="1268"/>
        <w:gridCol w:w="1292"/>
        <w:gridCol w:w="1180"/>
        <w:gridCol w:w="1214"/>
        <w:gridCol w:w="1559"/>
        <w:gridCol w:w="1418"/>
        <w:gridCol w:w="1109"/>
      </w:tblGrid>
      <w:tr w:rsidR="004A4FE5" w:rsidRPr="00BB5D60" w:rsidTr="009A751D">
        <w:tc>
          <w:tcPr>
            <w:tcW w:w="541" w:type="dxa"/>
            <w:vMerge w:val="restart"/>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t>№</w:t>
            </w:r>
          </w:p>
          <w:p w:rsidR="004A4FE5" w:rsidRPr="00BB5D60" w:rsidRDefault="004A4FE5" w:rsidP="004A4FE5">
            <w:pPr>
              <w:tabs>
                <w:tab w:val="left" w:pos="2670"/>
              </w:tabs>
              <w:ind w:firstLine="0"/>
              <w:jc w:val="center"/>
              <w:rPr>
                <w:rFonts w:cs="Arial"/>
              </w:rPr>
            </w:pPr>
            <w:proofErr w:type="spellStart"/>
            <w:proofErr w:type="gramStart"/>
            <w:r w:rsidRPr="00BB5D60">
              <w:rPr>
                <w:rFonts w:cs="Arial"/>
              </w:rPr>
              <w:lastRenderedPageBreak/>
              <w:t>п</w:t>
            </w:r>
            <w:proofErr w:type="spellEnd"/>
            <w:proofErr w:type="gramEnd"/>
            <w:r w:rsidRPr="00BB5D60">
              <w:rPr>
                <w:rFonts w:cs="Arial"/>
              </w:rPr>
              <w:t>/</w:t>
            </w:r>
            <w:proofErr w:type="spellStart"/>
            <w:r w:rsidRPr="00BB5D60">
              <w:rPr>
                <w:rFonts w:cs="Arial"/>
              </w:rPr>
              <w:t>п</w:t>
            </w:r>
            <w:proofErr w:type="spellEnd"/>
          </w:p>
        </w:tc>
        <w:tc>
          <w:tcPr>
            <w:tcW w:w="1268" w:type="dxa"/>
            <w:vMerge w:val="restart"/>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lastRenderedPageBreak/>
              <w:t>Направл</w:t>
            </w:r>
            <w:r w:rsidRPr="00BB5D60">
              <w:rPr>
                <w:rFonts w:cs="Arial"/>
              </w:rPr>
              <w:lastRenderedPageBreak/>
              <w:t>ение (цель)</w:t>
            </w:r>
          </w:p>
          <w:p w:rsidR="004A4FE5" w:rsidRPr="00BB5D60" w:rsidRDefault="004A4FE5" w:rsidP="004A4FE5">
            <w:pPr>
              <w:tabs>
                <w:tab w:val="left" w:pos="2670"/>
              </w:tabs>
              <w:ind w:firstLine="0"/>
              <w:jc w:val="center"/>
              <w:rPr>
                <w:rFonts w:cs="Arial"/>
              </w:rPr>
            </w:pPr>
            <w:r w:rsidRPr="00BB5D60">
              <w:rPr>
                <w:rFonts w:cs="Arial"/>
              </w:rPr>
              <w:t>гарантирования</w:t>
            </w:r>
          </w:p>
        </w:tc>
        <w:tc>
          <w:tcPr>
            <w:tcW w:w="1292" w:type="dxa"/>
            <w:vMerge w:val="restart"/>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lastRenderedPageBreak/>
              <w:t>Категори</w:t>
            </w:r>
            <w:r w:rsidRPr="00BB5D60">
              <w:rPr>
                <w:rFonts w:cs="Arial"/>
              </w:rPr>
              <w:lastRenderedPageBreak/>
              <w:t>и</w:t>
            </w:r>
          </w:p>
          <w:p w:rsidR="004A4FE5" w:rsidRPr="00BB5D60" w:rsidRDefault="004A4FE5" w:rsidP="004A4FE5">
            <w:pPr>
              <w:tabs>
                <w:tab w:val="left" w:pos="2670"/>
              </w:tabs>
              <w:ind w:firstLine="0"/>
              <w:jc w:val="center"/>
              <w:rPr>
                <w:rFonts w:cs="Arial"/>
              </w:rPr>
            </w:pPr>
            <w:r w:rsidRPr="00BB5D60">
              <w:rPr>
                <w:rFonts w:cs="Arial"/>
              </w:rPr>
              <w:t>принципалов</w:t>
            </w:r>
          </w:p>
        </w:tc>
        <w:tc>
          <w:tcPr>
            <w:tcW w:w="1180" w:type="dxa"/>
            <w:vMerge w:val="restart"/>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lastRenderedPageBreak/>
              <w:t xml:space="preserve">Общий </w:t>
            </w:r>
            <w:r w:rsidRPr="00BB5D60">
              <w:rPr>
                <w:rFonts w:cs="Arial"/>
              </w:rPr>
              <w:lastRenderedPageBreak/>
              <w:t>объем гарантий</w:t>
            </w:r>
            <w:r>
              <w:rPr>
                <w:rFonts w:cs="Arial"/>
              </w:rPr>
              <w:t xml:space="preserve"> </w:t>
            </w:r>
            <w:r w:rsidRPr="00BB5D60">
              <w:rPr>
                <w:rFonts w:cs="Arial"/>
              </w:rPr>
              <w:t>тыс</w:t>
            </w:r>
            <w:proofErr w:type="gramStart"/>
            <w:r w:rsidRPr="00BB5D60">
              <w:rPr>
                <w:rFonts w:cs="Arial"/>
              </w:rPr>
              <w:t>.р</w:t>
            </w:r>
            <w:proofErr w:type="gramEnd"/>
            <w:r w:rsidRPr="00BB5D60">
              <w:rPr>
                <w:rFonts w:cs="Arial"/>
              </w:rPr>
              <w:t>уб.</w:t>
            </w:r>
          </w:p>
        </w:tc>
        <w:tc>
          <w:tcPr>
            <w:tcW w:w="53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lastRenderedPageBreak/>
              <w:t>Условие предоставления гарантий</w:t>
            </w:r>
          </w:p>
        </w:tc>
      </w:tr>
      <w:tr w:rsidR="004A4FE5" w:rsidRPr="00BB5D60" w:rsidTr="009A751D">
        <w:tc>
          <w:tcPr>
            <w:tcW w:w="541" w:type="dxa"/>
            <w:vMerge/>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snapToGrid w:val="0"/>
              <w:ind w:firstLine="0"/>
              <w:jc w:val="center"/>
              <w:rPr>
                <w:rFonts w:cs="Arial"/>
              </w:rPr>
            </w:pPr>
          </w:p>
        </w:tc>
        <w:tc>
          <w:tcPr>
            <w:tcW w:w="1268" w:type="dxa"/>
            <w:vMerge/>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snapToGrid w:val="0"/>
              <w:ind w:firstLine="0"/>
              <w:jc w:val="center"/>
              <w:rPr>
                <w:rFonts w:cs="Arial"/>
              </w:rPr>
            </w:pPr>
          </w:p>
        </w:tc>
        <w:tc>
          <w:tcPr>
            <w:tcW w:w="1292" w:type="dxa"/>
            <w:vMerge/>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snapToGrid w:val="0"/>
              <w:ind w:firstLine="0"/>
              <w:jc w:val="center"/>
              <w:rPr>
                <w:rFonts w:cs="Arial"/>
              </w:rPr>
            </w:pPr>
          </w:p>
        </w:tc>
        <w:tc>
          <w:tcPr>
            <w:tcW w:w="1180" w:type="dxa"/>
            <w:vMerge/>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snapToGrid w:val="0"/>
              <w:ind w:firstLine="0"/>
              <w:jc w:val="center"/>
              <w:rPr>
                <w:rFonts w:cs="Arial"/>
              </w:rPr>
            </w:pPr>
          </w:p>
        </w:tc>
        <w:tc>
          <w:tcPr>
            <w:tcW w:w="1214" w:type="dxa"/>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t>Наличие</w:t>
            </w:r>
          </w:p>
          <w:p w:rsidR="004A4FE5" w:rsidRPr="00BB5D60" w:rsidRDefault="004A4FE5" w:rsidP="004A4FE5">
            <w:pPr>
              <w:tabs>
                <w:tab w:val="left" w:pos="2670"/>
              </w:tabs>
              <w:ind w:firstLine="0"/>
              <w:jc w:val="center"/>
              <w:rPr>
                <w:rFonts w:cs="Arial"/>
              </w:rPr>
            </w:pPr>
            <w:r w:rsidRPr="00BB5D60">
              <w:rPr>
                <w:rFonts w:cs="Arial"/>
              </w:rPr>
              <w:t>права</w:t>
            </w:r>
          </w:p>
          <w:p w:rsidR="004A4FE5" w:rsidRPr="00BB5D60" w:rsidRDefault="004A4FE5" w:rsidP="004A4FE5">
            <w:pPr>
              <w:tabs>
                <w:tab w:val="left" w:pos="2670"/>
              </w:tabs>
              <w:ind w:firstLine="0"/>
              <w:jc w:val="center"/>
              <w:rPr>
                <w:rFonts w:cs="Arial"/>
              </w:rPr>
            </w:pPr>
            <w:r w:rsidRPr="00BB5D60">
              <w:rPr>
                <w:rFonts w:cs="Arial"/>
              </w:rPr>
              <w:t>регрессного</w:t>
            </w:r>
          </w:p>
          <w:p w:rsidR="004A4FE5" w:rsidRPr="00BB5D60" w:rsidRDefault="004A4FE5" w:rsidP="004A4FE5">
            <w:pPr>
              <w:tabs>
                <w:tab w:val="left" w:pos="2670"/>
              </w:tabs>
              <w:ind w:firstLine="0"/>
              <w:jc w:val="center"/>
              <w:rPr>
                <w:rFonts w:cs="Arial"/>
              </w:rPr>
            </w:pPr>
            <w:r w:rsidRPr="00BB5D60">
              <w:rPr>
                <w:rFonts w:cs="Arial"/>
              </w:rPr>
              <w:t>требования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t>Анализ финансового состояния</w:t>
            </w:r>
          </w:p>
          <w:p w:rsidR="004A4FE5" w:rsidRPr="00BB5D60" w:rsidRDefault="004A4FE5" w:rsidP="004A4FE5">
            <w:pPr>
              <w:tabs>
                <w:tab w:val="left" w:pos="2670"/>
              </w:tabs>
              <w:ind w:firstLine="0"/>
              <w:jc w:val="center"/>
              <w:rPr>
                <w:rFonts w:cs="Arial"/>
              </w:rPr>
            </w:pPr>
            <w:r w:rsidRPr="00BB5D60">
              <w:rPr>
                <w:rFonts w:cs="Arial"/>
              </w:rPr>
              <w:t>принципала</w:t>
            </w:r>
          </w:p>
        </w:tc>
        <w:tc>
          <w:tcPr>
            <w:tcW w:w="1418" w:type="dxa"/>
            <w:tcBorders>
              <w:top w:val="single" w:sz="4" w:space="0" w:color="000000"/>
              <w:left w:val="single" w:sz="4" w:space="0" w:color="000000"/>
              <w:bottom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t>Предоставление обеспечения исполнения обязатель</w:t>
            </w:r>
            <w:proofErr w:type="gramStart"/>
            <w:r w:rsidRPr="00BB5D60">
              <w:rPr>
                <w:rFonts w:cs="Arial"/>
              </w:rPr>
              <w:t>ств пр</w:t>
            </w:r>
            <w:proofErr w:type="gramEnd"/>
            <w:r w:rsidRPr="00BB5D60">
              <w:rPr>
                <w:rFonts w:cs="Arial"/>
              </w:rPr>
              <w:t>инципала перед гарантом</w:t>
            </w:r>
          </w:p>
        </w:tc>
        <w:tc>
          <w:tcPr>
            <w:tcW w:w="11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FE5" w:rsidRPr="00BB5D60" w:rsidRDefault="004A4FE5" w:rsidP="004A4FE5">
            <w:pPr>
              <w:tabs>
                <w:tab w:val="left" w:pos="2670"/>
              </w:tabs>
              <w:ind w:firstLine="0"/>
              <w:jc w:val="center"/>
              <w:rPr>
                <w:rFonts w:cs="Arial"/>
              </w:rPr>
            </w:pPr>
            <w:r w:rsidRPr="00BB5D60">
              <w:rPr>
                <w:rFonts w:cs="Arial"/>
              </w:rPr>
              <w:t>Иные условия</w:t>
            </w:r>
          </w:p>
        </w:tc>
      </w:tr>
      <w:tr w:rsidR="004A4FE5" w:rsidRPr="00BB5D60" w:rsidTr="009A751D">
        <w:tc>
          <w:tcPr>
            <w:tcW w:w="541"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lastRenderedPageBreak/>
              <w:t>1</w:t>
            </w:r>
          </w:p>
        </w:tc>
        <w:tc>
          <w:tcPr>
            <w:tcW w:w="1268"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2</w:t>
            </w:r>
          </w:p>
        </w:tc>
        <w:tc>
          <w:tcPr>
            <w:tcW w:w="1292"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3</w:t>
            </w:r>
          </w:p>
        </w:tc>
        <w:tc>
          <w:tcPr>
            <w:tcW w:w="1180"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4</w:t>
            </w:r>
          </w:p>
        </w:tc>
        <w:tc>
          <w:tcPr>
            <w:tcW w:w="1214"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5</w:t>
            </w:r>
          </w:p>
        </w:tc>
        <w:tc>
          <w:tcPr>
            <w:tcW w:w="1559"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6</w:t>
            </w:r>
          </w:p>
        </w:tc>
        <w:tc>
          <w:tcPr>
            <w:tcW w:w="1418"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7</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8</w:t>
            </w:r>
          </w:p>
        </w:tc>
      </w:tr>
      <w:tr w:rsidR="004A4FE5" w:rsidRPr="00BB5D60" w:rsidTr="009A751D">
        <w:tc>
          <w:tcPr>
            <w:tcW w:w="541"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268"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292"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180"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214"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559"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418"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c>
          <w:tcPr>
            <w:tcW w:w="1109" w:type="dxa"/>
            <w:tcBorders>
              <w:top w:val="single" w:sz="4" w:space="0" w:color="000000"/>
              <w:left w:val="single" w:sz="4" w:space="0" w:color="000000"/>
              <w:bottom w:val="single" w:sz="4" w:space="0" w:color="000000"/>
              <w:right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w:t>
            </w:r>
          </w:p>
        </w:tc>
      </w:tr>
    </w:tbl>
    <w:p w:rsidR="004A4FE5" w:rsidRPr="00BB5D60" w:rsidRDefault="004A4FE5" w:rsidP="004A4FE5">
      <w:pPr>
        <w:tabs>
          <w:tab w:val="left" w:pos="2670"/>
        </w:tabs>
        <w:ind w:firstLine="0"/>
        <w:rPr>
          <w:rFonts w:cs="Arial"/>
        </w:rPr>
      </w:pPr>
    </w:p>
    <w:p w:rsidR="004A4FE5" w:rsidRPr="00BB5D60" w:rsidRDefault="004A4FE5" w:rsidP="004A4FE5">
      <w:pPr>
        <w:tabs>
          <w:tab w:val="left" w:pos="2670"/>
        </w:tabs>
        <w:ind w:right="-1276" w:firstLine="0"/>
        <w:rPr>
          <w:rFonts w:cs="Arial"/>
        </w:rPr>
      </w:pPr>
      <w:r w:rsidRPr="00BB5D60">
        <w:rPr>
          <w:rFonts w:cs="Arial"/>
        </w:rPr>
        <w:t>Раздел 2. Общий объем бюджетных ассигнований, предусмотренных на исполнение муниципальных гарантий Ляпинского сельского поселения Новокубанского района по возможным гарантийным случаям, в 2023 году</w:t>
      </w:r>
    </w:p>
    <w:p w:rsidR="004A4FE5" w:rsidRPr="00BB5D60" w:rsidRDefault="004A4FE5" w:rsidP="004A4FE5">
      <w:pPr>
        <w:tabs>
          <w:tab w:val="left" w:pos="2670"/>
        </w:tabs>
        <w:ind w:firstLine="0"/>
        <w:rPr>
          <w:rFonts w:cs="Arial"/>
        </w:rPr>
      </w:pPr>
    </w:p>
    <w:tbl>
      <w:tblPr>
        <w:tblW w:w="9581" w:type="dxa"/>
        <w:tblInd w:w="-5" w:type="dxa"/>
        <w:tblLayout w:type="fixed"/>
        <w:tblLook w:val="0000"/>
      </w:tblPr>
      <w:tblGrid>
        <w:gridCol w:w="6771"/>
        <w:gridCol w:w="2810"/>
      </w:tblGrid>
      <w:tr w:rsidR="004A4FE5" w:rsidRPr="00BB5D60" w:rsidTr="009A751D">
        <w:tc>
          <w:tcPr>
            <w:tcW w:w="6771"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Бюджетные ассигнования на исполнение муниципальных гарантий Ляпинского сельского поселения Новокубанского района по возможным гарантийным случаям</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4A4FE5" w:rsidRPr="00BB5D60" w:rsidRDefault="004A4FE5" w:rsidP="004A4FE5">
            <w:pPr>
              <w:tabs>
                <w:tab w:val="left" w:pos="2670"/>
              </w:tabs>
              <w:snapToGrid w:val="0"/>
              <w:ind w:firstLine="0"/>
              <w:jc w:val="center"/>
              <w:rPr>
                <w:rFonts w:cs="Arial"/>
              </w:rPr>
            </w:pPr>
          </w:p>
          <w:p w:rsidR="004A4FE5" w:rsidRPr="00BB5D60" w:rsidRDefault="004A4FE5" w:rsidP="004A4FE5">
            <w:pPr>
              <w:tabs>
                <w:tab w:val="left" w:pos="2670"/>
              </w:tabs>
              <w:ind w:firstLine="0"/>
              <w:jc w:val="center"/>
              <w:rPr>
                <w:rFonts w:cs="Arial"/>
              </w:rPr>
            </w:pPr>
            <w:r w:rsidRPr="00BB5D60">
              <w:rPr>
                <w:rFonts w:cs="Arial"/>
              </w:rPr>
              <w:t>Объем, тыс</w:t>
            </w:r>
            <w:proofErr w:type="gramStart"/>
            <w:r w:rsidRPr="00BB5D60">
              <w:rPr>
                <w:rFonts w:cs="Arial"/>
              </w:rPr>
              <w:t>.р</w:t>
            </w:r>
            <w:proofErr w:type="gramEnd"/>
            <w:r w:rsidRPr="00BB5D60">
              <w:rPr>
                <w:rFonts w:cs="Arial"/>
              </w:rPr>
              <w:t>ублей</w:t>
            </w:r>
          </w:p>
        </w:tc>
      </w:tr>
      <w:tr w:rsidR="004A4FE5" w:rsidRPr="00BB5D60" w:rsidTr="009A751D">
        <w:tc>
          <w:tcPr>
            <w:tcW w:w="6771"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1</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2</w:t>
            </w:r>
          </w:p>
        </w:tc>
      </w:tr>
      <w:tr w:rsidR="004A4FE5" w:rsidRPr="00BB5D60" w:rsidTr="009A751D">
        <w:tc>
          <w:tcPr>
            <w:tcW w:w="6771" w:type="dxa"/>
            <w:tcBorders>
              <w:top w:val="single" w:sz="4" w:space="0" w:color="000000"/>
              <w:left w:val="single" w:sz="4" w:space="0" w:color="000000"/>
              <w:bottom w:val="single" w:sz="4" w:space="0" w:color="000000"/>
            </w:tcBorders>
            <w:shd w:val="clear" w:color="auto" w:fill="auto"/>
          </w:tcPr>
          <w:p w:rsidR="004A4FE5" w:rsidRPr="00BB5D60" w:rsidRDefault="004A4FE5" w:rsidP="004A4FE5">
            <w:pPr>
              <w:tabs>
                <w:tab w:val="left" w:pos="2670"/>
              </w:tabs>
              <w:ind w:firstLine="0"/>
              <w:rPr>
                <w:rFonts w:cs="Arial"/>
              </w:rPr>
            </w:pPr>
            <w:r w:rsidRPr="00BB5D60">
              <w:rPr>
                <w:rFonts w:cs="Arial"/>
              </w:rPr>
              <w:t>За счет источников финансирования дефицита местного бюджета, всего</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4A4FE5" w:rsidRPr="00BB5D60" w:rsidRDefault="004A4FE5" w:rsidP="004A4FE5">
            <w:pPr>
              <w:tabs>
                <w:tab w:val="left" w:pos="2670"/>
              </w:tabs>
              <w:ind w:firstLine="0"/>
              <w:jc w:val="center"/>
              <w:rPr>
                <w:rFonts w:cs="Arial"/>
              </w:rPr>
            </w:pPr>
            <w:r w:rsidRPr="00BB5D60">
              <w:rPr>
                <w:rFonts w:cs="Arial"/>
              </w:rPr>
              <w:t>0</w:t>
            </w:r>
          </w:p>
        </w:tc>
      </w:tr>
    </w:tbl>
    <w:p w:rsidR="004A4FE5" w:rsidRPr="000D004F" w:rsidRDefault="004A4FE5" w:rsidP="004A4FE5">
      <w:pPr>
        <w:ind w:firstLine="0"/>
      </w:pPr>
    </w:p>
    <w:p w:rsidR="004A4FE5" w:rsidRPr="000D004F" w:rsidRDefault="004A4FE5" w:rsidP="004A4FE5"/>
    <w:p w:rsidR="004A4FE5" w:rsidRPr="000D004F" w:rsidRDefault="004A4FE5" w:rsidP="004A4FE5">
      <w:r w:rsidRPr="000D004F">
        <w:t>Глава</w:t>
      </w:r>
    </w:p>
    <w:p w:rsidR="004A4FE5" w:rsidRPr="000D004F" w:rsidRDefault="004A4FE5" w:rsidP="004A4FE5">
      <w:r w:rsidRPr="000D004F">
        <w:t>Ляпинского сельского поселения</w:t>
      </w:r>
    </w:p>
    <w:p w:rsidR="004A4FE5" w:rsidRPr="000D004F" w:rsidRDefault="004A4FE5" w:rsidP="004A4FE5">
      <w:r w:rsidRPr="000D004F">
        <w:t>Новокубанского района</w:t>
      </w:r>
    </w:p>
    <w:p w:rsidR="004A4FE5" w:rsidRPr="00BB5D60" w:rsidRDefault="004A4FE5" w:rsidP="004A4FE5">
      <w:r>
        <w:t>С.Ю.Бражников</w:t>
      </w:r>
    </w:p>
    <w:p w:rsidR="004A4FE5" w:rsidRDefault="004A4FE5" w:rsidP="004A4FE5"/>
    <w:p w:rsidR="00E152CC" w:rsidRPr="00242AD1" w:rsidRDefault="00E152CC" w:rsidP="00E152CC">
      <w:pPr>
        <w:jc w:val="center"/>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4A4FE5">
              <w:rPr>
                <w:rFonts w:ascii="Arial" w:hAnsi="Arial" w:cs="Arial"/>
                <w:sz w:val="24"/>
                <w:szCs w:val="24"/>
              </w:rPr>
              <w:t>16.12</w:t>
            </w:r>
            <w:r w:rsidR="00D82DE9">
              <w:rPr>
                <w:rFonts w:ascii="Arial" w:hAnsi="Arial" w:cs="Arial"/>
                <w:sz w:val="24"/>
                <w:szCs w:val="24"/>
              </w:rPr>
              <w:t>.2022 в 12</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4A4FE5">
              <w:rPr>
                <w:rFonts w:ascii="Arial" w:hAnsi="Arial" w:cs="Arial"/>
                <w:sz w:val="24"/>
                <w:szCs w:val="24"/>
              </w:rPr>
              <w:t>16.12</w:t>
            </w:r>
            <w:r w:rsidR="00880A85" w:rsidRPr="00106E94">
              <w:rPr>
                <w:rFonts w:ascii="Arial" w:hAnsi="Arial" w:cs="Arial"/>
                <w:sz w:val="24"/>
                <w:szCs w:val="24"/>
              </w:rPr>
              <w:t>.</w:t>
            </w:r>
            <w:r w:rsidR="00B67DFC">
              <w:rPr>
                <w:rFonts w:ascii="Arial" w:hAnsi="Arial" w:cs="Arial"/>
                <w:sz w:val="24"/>
                <w:szCs w:val="24"/>
              </w:rPr>
              <w:t>2022</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106E94">
      <w:pPr>
        <w:pStyle w:val="ad"/>
        <w:rPr>
          <w:rFonts w:ascii="Arial" w:hAnsi="Arial" w:cs="Arial"/>
          <w:b/>
          <w:sz w:val="24"/>
          <w:szCs w:val="24"/>
        </w:rPr>
      </w:pPr>
    </w:p>
    <w:sectPr w:rsidR="00B171AA" w:rsidRPr="00106E94" w:rsidSect="004A4FE5">
      <w:headerReference w:type="even" r:id="rId8"/>
      <w:headerReference w:type="default" r:id="rId9"/>
      <w:pgSz w:w="11906" w:h="16838"/>
      <w:pgMar w:top="709" w:right="170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864" w:rsidRDefault="00D37864" w:rsidP="00F63FE4">
      <w:r>
        <w:separator/>
      </w:r>
    </w:p>
  </w:endnote>
  <w:endnote w:type="continuationSeparator" w:id="0">
    <w:p w:rsidR="00D37864" w:rsidRDefault="00D37864"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864" w:rsidRDefault="00D37864" w:rsidP="00F63FE4">
      <w:r>
        <w:separator/>
      </w:r>
    </w:p>
  </w:footnote>
  <w:footnote w:type="continuationSeparator" w:id="0">
    <w:p w:rsidR="00D37864" w:rsidRDefault="00D37864"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Default="00347756" w:rsidP="00C06156">
    <w:pPr>
      <w:pStyle w:val="a6"/>
      <w:framePr w:wrap="around" w:vAnchor="text" w:hAnchor="margin" w:xAlign="center" w:y="1"/>
      <w:rPr>
        <w:rStyle w:val="ab"/>
      </w:rPr>
    </w:pPr>
    <w:r>
      <w:rPr>
        <w:rStyle w:val="ab"/>
      </w:rPr>
      <w:fldChar w:fldCharType="begin"/>
    </w:r>
    <w:r w:rsidR="00D37864">
      <w:rPr>
        <w:rStyle w:val="ab"/>
      </w:rPr>
      <w:instrText xml:space="preserve">PAGE  </w:instrText>
    </w:r>
    <w:r>
      <w:rPr>
        <w:rStyle w:val="ab"/>
      </w:rPr>
      <w:fldChar w:fldCharType="end"/>
    </w:r>
  </w:p>
  <w:p w:rsidR="00D37864" w:rsidRDefault="00D378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64" w:rsidRPr="00E362A5" w:rsidRDefault="00D37864" w:rsidP="00C06156">
    <w:pPr>
      <w:pStyle w:val="a6"/>
      <w:framePr w:wrap="around" w:vAnchor="text" w:hAnchor="margin" w:xAlign="center" w:y="1"/>
      <w:rPr>
        <w:rStyle w:val="ab"/>
        <w:sz w:val="16"/>
        <w:szCs w:val="16"/>
      </w:rPr>
    </w:pPr>
  </w:p>
  <w:p w:rsidR="00D37864" w:rsidRDefault="00D37864"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2A22"/>
    <w:rsid w:val="000F5AAE"/>
    <w:rsid w:val="00106E94"/>
    <w:rsid w:val="001079B9"/>
    <w:rsid w:val="00112C57"/>
    <w:rsid w:val="001130BB"/>
    <w:rsid w:val="00127779"/>
    <w:rsid w:val="001332B1"/>
    <w:rsid w:val="001416BB"/>
    <w:rsid w:val="00146A72"/>
    <w:rsid w:val="00147143"/>
    <w:rsid w:val="00152773"/>
    <w:rsid w:val="00153ADF"/>
    <w:rsid w:val="00155B06"/>
    <w:rsid w:val="001575BA"/>
    <w:rsid w:val="0016480F"/>
    <w:rsid w:val="0016580B"/>
    <w:rsid w:val="00181658"/>
    <w:rsid w:val="001A6467"/>
    <w:rsid w:val="001B5F35"/>
    <w:rsid w:val="001C49A3"/>
    <w:rsid w:val="001E3DB6"/>
    <w:rsid w:val="001F290D"/>
    <w:rsid w:val="0021385A"/>
    <w:rsid w:val="00224370"/>
    <w:rsid w:val="00266D91"/>
    <w:rsid w:val="00271D9B"/>
    <w:rsid w:val="00277279"/>
    <w:rsid w:val="00277822"/>
    <w:rsid w:val="00280C90"/>
    <w:rsid w:val="002863A1"/>
    <w:rsid w:val="00295A5F"/>
    <w:rsid w:val="002A7449"/>
    <w:rsid w:val="002C6F20"/>
    <w:rsid w:val="002D3BF9"/>
    <w:rsid w:val="002D4EC9"/>
    <w:rsid w:val="002D5DBF"/>
    <w:rsid w:val="002D6B9F"/>
    <w:rsid w:val="002F7C5E"/>
    <w:rsid w:val="003005F6"/>
    <w:rsid w:val="00325795"/>
    <w:rsid w:val="00325B62"/>
    <w:rsid w:val="00326058"/>
    <w:rsid w:val="003265F3"/>
    <w:rsid w:val="00327AE1"/>
    <w:rsid w:val="00330BC3"/>
    <w:rsid w:val="00333C83"/>
    <w:rsid w:val="00337034"/>
    <w:rsid w:val="0034064A"/>
    <w:rsid w:val="00341915"/>
    <w:rsid w:val="0034314B"/>
    <w:rsid w:val="00347756"/>
    <w:rsid w:val="0034778B"/>
    <w:rsid w:val="00362DAF"/>
    <w:rsid w:val="00364C7B"/>
    <w:rsid w:val="0039432C"/>
    <w:rsid w:val="00395EF7"/>
    <w:rsid w:val="003A0D58"/>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2264"/>
    <w:rsid w:val="00442931"/>
    <w:rsid w:val="004453BC"/>
    <w:rsid w:val="00446549"/>
    <w:rsid w:val="0044764A"/>
    <w:rsid w:val="00466417"/>
    <w:rsid w:val="004768C5"/>
    <w:rsid w:val="00482D49"/>
    <w:rsid w:val="00484C0A"/>
    <w:rsid w:val="0049271E"/>
    <w:rsid w:val="004A4FE5"/>
    <w:rsid w:val="004B26C7"/>
    <w:rsid w:val="004B3F5C"/>
    <w:rsid w:val="004B5A33"/>
    <w:rsid w:val="004B6218"/>
    <w:rsid w:val="004D3499"/>
    <w:rsid w:val="004D494C"/>
    <w:rsid w:val="004E69BA"/>
    <w:rsid w:val="004F721A"/>
    <w:rsid w:val="00500DC8"/>
    <w:rsid w:val="00506B4D"/>
    <w:rsid w:val="00510825"/>
    <w:rsid w:val="00553077"/>
    <w:rsid w:val="00565563"/>
    <w:rsid w:val="0056677B"/>
    <w:rsid w:val="00570635"/>
    <w:rsid w:val="00583A7F"/>
    <w:rsid w:val="00584409"/>
    <w:rsid w:val="00594997"/>
    <w:rsid w:val="005A0F4B"/>
    <w:rsid w:val="005A5E01"/>
    <w:rsid w:val="005C3A1D"/>
    <w:rsid w:val="005C3ABB"/>
    <w:rsid w:val="005C7C6A"/>
    <w:rsid w:val="005D0AF1"/>
    <w:rsid w:val="005D5EE5"/>
    <w:rsid w:val="005F0EA2"/>
    <w:rsid w:val="00603351"/>
    <w:rsid w:val="00615369"/>
    <w:rsid w:val="00622399"/>
    <w:rsid w:val="006269DB"/>
    <w:rsid w:val="006300C0"/>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80A85"/>
    <w:rsid w:val="00890B36"/>
    <w:rsid w:val="00892BA1"/>
    <w:rsid w:val="008A1205"/>
    <w:rsid w:val="008B1FF6"/>
    <w:rsid w:val="008C2E02"/>
    <w:rsid w:val="008C4599"/>
    <w:rsid w:val="008E6A0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F28C5"/>
    <w:rsid w:val="00AF5D50"/>
    <w:rsid w:val="00AF669B"/>
    <w:rsid w:val="00B02D0A"/>
    <w:rsid w:val="00B06C08"/>
    <w:rsid w:val="00B07B4D"/>
    <w:rsid w:val="00B1316A"/>
    <w:rsid w:val="00B171AA"/>
    <w:rsid w:val="00B20385"/>
    <w:rsid w:val="00B407D2"/>
    <w:rsid w:val="00B41B17"/>
    <w:rsid w:val="00B45601"/>
    <w:rsid w:val="00B45ED7"/>
    <w:rsid w:val="00B6483B"/>
    <w:rsid w:val="00B65C26"/>
    <w:rsid w:val="00B67DFC"/>
    <w:rsid w:val="00B716F9"/>
    <w:rsid w:val="00B7188B"/>
    <w:rsid w:val="00B73AB7"/>
    <w:rsid w:val="00B83BAF"/>
    <w:rsid w:val="00B84D45"/>
    <w:rsid w:val="00B879F7"/>
    <w:rsid w:val="00B939E3"/>
    <w:rsid w:val="00B952DC"/>
    <w:rsid w:val="00BA070A"/>
    <w:rsid w:val="00BA5693"/>
    <w:rsid w:val="00BC2A35"/>
    <w:rsid w:val="00BC3CD2"/>
    <w:rsid w:val="00BD5BE6"/>
    <w:rsid w:val="00BE6F0A"/>
    <w:rsid w:val="00BF225B"/>
    <w:rsid w:val="00BF7553"/>
    <w:rsid w:val="00C0587B"/>
    <w:rsid w:val="00C06156"/>
    <w:rsid w:val="00C11410"/>
    <w:rsid w:val="00C128A8"/>
    <w:rsid w:val="00C3378E"/>
    <w:rsid w:val="00C33D45"/>
    <w:rsid w:val="00C3526F"/>
    <w:rsid w:val="00C45D46"/>
    <w:rsid w:val="00C52E88"/>
    <w:rsid w:val="00C6420B"/>
    <w:rsid w:val="00C736AD"/>
    <w:rsid w:val="00C85D0F"/>
    <w:rsid w:val="00C94E1A"/>
    <w:rsid w:val="00CB14D7"/>
    <w:rsid w:val="00CC4E38"/>
    <w:rsid w:val="00CD29A2"/>
    <w:rsid w:val="00CE1165"/>
    <w:rsid w:val="00CE2E8B"/>
    <w:rsid w:val="00CF5037"/>
    <w:rsid w:val="00D0013E"/>
    <w:rsid w:val="00D01BF2"/>
    <w:rsid w:val="00D029B4"/>
    <w:rsid w:val="00D1099E"/>
    <w:rsid w:val="00D13254"/>
    <w:rsid w:val="00D1387B"/>
    <w:rsid w:val="00D17D01"/>
    <w:rsid w:val="00D3153D"/>
    <w:rsid w:val="00D37864"/>
    <w:rsid w:val="00D41758"/>
    <w:rsid w:val="00D575DA"/>
    <w:rsid w:val="00D6081A"/>
    <w:rsid w:val="00D62E44"/>
    <w:rsid w:val="00D73A38"/>
    <w:rsid w:val="00D82DE9"/>
    <w:rsid w:val="00D90814"/>
    <w:rsid w:val="00D91AA1"/>
    <w:rsid w:val="00DB3709"/>
    <w:rsid w:val="00DB5727"/>
    <w:rsid w:val="00DC70A3"/>
    <w:rsid w:val="00DD5F00"/>
    <w:rsid w:val="00DF6127"/>
    <w:rsid w:val="00DF6EA0"/>
    <w:rsid w:val="00E013ED"/>
    <w:rsid w:val="00E152CC"/>
    <w:rsid w:val="00E2462B"/>
    <w:rsid w:val="00E271D9"/>
    <w:rsid w:val="00E279A3"/>
    <w:rsid w:val="00E31AEE"/>
    <w:rsid w:val="00E4622A"/>
    <w:rsid w:val="00E53F69"/>
    <w:rsid w:val="00E54EBD"/>
    <w:rsid w:val="00E650DB"/>
    <w:rsid w:val="00E72B5C"/>
    <w:rsid w:val="00E77D35"/>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6138"/>
    <w:rsid w:val="00F37E45"/>
    <w:rsid w:val="00F46F82"/>
    <w:rsid w:val="00F5464D"/>
    <w:rsid w:val="00F63FE4"/>
    <w:rsid w:val="00F72A5A"/>
    <w:rsid w:val="00F87727"/>
    <w:rsid w:val="00F9110C"/>
    <w:rsid w:val="00F934D1"/>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aliases w:val="!Части документа Знак1"/>
    <w:basedOn w:val="a0"/>
    <w:rsid w:val="00750928"/>
    <w:rPr>
      <w:rFonts w:ascii="Arial" w:eastAsia="Times New Roman" w:hAnsi="Arial" w:cs="Arial"/>
      <w:b/>
      <w:bCs/>
      <w:kern w:val="32"/>
      <w:sz w:val="32"/>
      <w:szCs w:val="32"/>
    </w:rPr>
  </w:style>
  <w:style w:type="character" w:customStyle="1" w:styleId="210">
    <w:name w:val="Заголовок 2 Знак1"/>
    <w:aliases w:val="!Разделы документа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 w:type="character" w:customStyle="1" w:styleId="310">
    <w:name w:val="Заголовок 3 Знак1"/>
    <w:aliases w:val="!Главы документа Знак1"/>
    <w:basedOn w:val="a0"/>
    <w:semiHidden/>
    <w:rsid w:val="00326058"/>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1"/>
    <w:aliases w:val="!Параграфы/Статьи документа Знак1"/>
    <w:basedOn w:val="a0"/>
    <w:semiHidden/>
    <w:rsid w:val="00326058"/>
    <w:rPr>
      <w:rFonts w:asciiTheme="majorHAnsi" w:eastAsiaTheme="majorEastAsia" w:hAnsiTheme="majorHAnsi" w:cstheme="majorBidi"/>
      <w:b/>
      <w:bCs/>
      <w:i/>
      <w:iCs/>
      <w:color w:val="4F81BD" w:themeColor="accent1"/>
      <w:sz w:val="24"/>
      <w:szCs w:val="24"/>
      <w:lang w:eastAsia="ru-RU"/>
    </w:rPr>
  </w:style>
  <w:style w:type="character" w:customStyle="1" w:styleId="14">
    <w:name w:val="Текст примечания Знак1"/>
    <w:aliases w:val="!Равноширинный текст документа Знак1"/>
    <w:basedOn w:val="a0"/>
    <w:semiHidden/>
    <w:rsid w:val="00326058"/>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133714540">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1996495840">
      <w:bodyDiv w:val="1"/>
      <w:marLeft w:val="0"/>
      <w:marRight w:val="0"/>
      <w:marTop w:val="0"/>
      <w:marBottom w:val="0"/>
      <w:divBdr>
        <w:top w:val="none" w:sz="0" w:space="0" w:color="auto"/>
        <w:left w:val="none" w:sz="0" w:space="0" w:color="auto"/>
        <w:bottom w:val="none" w:sz="0" w:space="0" w:color="auto"/>
        <w:right w:val="none" w:sz="0" w:space="0" w:color="auto"/>
      </w:divBdr>
    </w:div>
    <w:div w:id="200959683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1D7C5-5E88-4BB1-AB72-4D9626E0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8834</Words>
  <Characters>50356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2023-01-09T08:09:00Z</dcterms:created>
  <dcterms:modified xsi:type="dcterms:W3CDTF">2023-01-09T08:09:00Z</dcterms:modified>
</cp:coreProperties>
</file>