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3B" w:rsidRDefault="00401C3B" w:rsidP="00401C3B">
      <w:pPr>
        <w:jc w:val="center"/>
      </w:pPr>
      <w:r>
        <w:t>КРАСНОДАРСКИЙ КРАЙ</w:t>
      </w:r>
    </w:p>
    <w:p w:rsidR="00401C3B" w:rsidRDefault="00401C3B" w:rsidP="00401C3B">
      <w:pPr>
        <w:jc w:val="center"/>
      </w:pPr>
      <w:r>
        <w:t>НОВОКУБАНСКИЙ РАЙОН</w:t>
      </w:r>
    </w:p>
    <w:p w:rsidR="00401C3B" w:rsidRDefault="00401C3B" w:rsidP="00401C3B">
      <w:pPr>
        <w:jc w:val="center"/>
      </w:pPr>
      <w:r>
        <w:t>СОВЕТ ЛЯПИНСКОГО СЕЛЬСКОГО ПОСЕЛЕНИЯ</w:t>
      </w:r>
    </w:p>
    <w:p w:rsidR="00401C3B" w:rsidRDefault="00401C3B" w:rsidP="00401C3B">
      <w:pPr>
        <w:jc w:val="center"/>
      </w:pPr>
      <w:r>
        <w:t>НОВОКУБАНСКОГО РАЙОНА</w:t>
      </w:r>
    </w:p>
    <w:p w:rsidR="00401C3B" w:rsidRDefault="00401C3B" w:rsidP="00401C3B">
      <w:pPr>
        <w:jc w:val="center"/>
      </w:pPr>
    </w:p>
    <w:p w:rsidR="00401C3B" w:rsidRDefault="00401C3B" w:rsidP="00401C3B">
      <w:pPr>
        <w:jc w:val="center"/>
      </w:pPr>
      <w:r>
        <w:t>РЕШЕНИЕ</w:t>
      </w:r>
    </w:p>
    <w:p w:rsidR="00401C3B" w:rsidRDefault="00401C3B" w:rsidP="00401C3B"/>
    <w:p w:rsidR="00401C3B" w:rsidRDefault="00401C3B" w:rsidP="00401C3B">
      <w:pPr>
        <w:ind w:firstLine="0"/>
      </w:pPr>
      <w:r>
        <w:t xml:space="preserve">19 мая 2022 года                                         № 124                                          х. </w:t>
      </w:r>
      <w:proofErr w:type="spellStart"/>
      <w:r>
        <w:t>Ляпино</w:t>
      </w:r>
      <w:proofErr w:type="spellEnd"/>
    </w:p>
    <w:p w:rsidR="00401C3B" w:rsidRDefault="00401C3B" w:rsidP="00401C3B"/>
    <w:p w:rsidR="00401C3B" w:rsidRDefault="00401C3B" w:rsidP="00401C3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Новокубанского района от 10 декабря 2021 № 106 «О бюджете Ляпинского сельского поселения Новокубанского района</w:t>
      </w:r>
    </w:p>
    <w:p w:rsidR="00401C3B" w:rsidRDefault="00401C3B" w:rsidP="00401C3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год»</w:t>
      </w:r>
    </w:p>
    <w:p w:rsidR="00401C3B" w:rsidRDefault="00401C3B" w:rsidP="00401C3B">
      <w:pPr>
        <w:ind w:firstLine="0"/>
      </w:pPr>
    </w:p>
    <w:p w:rsidR="00401C3B" w:rsidRDefault="00401C3B" w:rsidP="00401C3B">
      <w:r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>
        <w:t>Ляпинском</w:t>
      </w:r>
      <w:proofErr w:type="spellEnd"/>
      <w:r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401C3B" w:rsidRDefault="00401C3B" w:rsidP="00401C3B">
      <w:r>
        <w:t>1. Внести в решение Совета Ляпинского сельского поселения Новокубанского района от 10 декабря  2021 года №106 «О бюджете Ляпинского сельского поселения Новокубанского района на 2022 год» следующие изменения:</w:t>
      </w:r>
    </w:p>
    <w:p w:rsidR="00401C3B" w:rsidRDefault="00401C3B" w:rsidP="00401C3B">
      <w:r>
        <w:t>1.1 пункт 1 изложить в следующей редакции:</w:t>
      </w:r>
    </w:p>
    <w:p w:rsidR="00401C3B" w:rsidRDefault="00401C3B" w:rsidP="00401C3B">
      <w:r>
        <w:t>«1.Утвердить основные характеристики бюджета Ляпинского сельского поселения Новокубанского района на 2021 год:</w:t>
      </w:r>
    </w:p>
    <w:p w:rsidR="00401C3B" w:rsidRDefault="00401C3B" w:rsidP="00401C3B">
      <w:r>
        <w:t>1) общий объем доходов в сумме 13544,1 тыс. рублей;</w:t>
      </w:r>
    </w:p>
    <w:p w:rsidR="00401C3B" w:rsidRDefault="00401C3B" w:rsidP="00401C3B">
      <w:r>
        <w:t>2) общий объем расходов в сумме 13795,7тыс. рублей;</w:t>
      </w:r>
    </w:p>
    <w:p w:rsidR="00401C3B" w:rsidRDefault="00401C3B" w:rsidP="00401C3B">
      <w:r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401C3B" w:rsidRDefault="00401C3B" w:rsidP="00401C3B">
      <w:r>
        <w:t>4) дефицит бюджета Ляпинского сельского поселения Новокубанского района в сумме 251,6 тыс. рублей</w:t>
      </w:r>
      <w:proofErr w:type="gramStart"/>
      <w:r>
        <w:t>.»</w:t>
      </w:r>
      <w:proofErr w:type="gramEnd"/>
    </w:p>
    <w:p w:rsidR="00401C3B" w:rsidRDefault="00401C3B" w:rsidP="00401C3B">
      <w:r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год» к решению изложить согласно приложению № 1 к настоящему решению;</w:t>
      </w:r>
    </w:p>
    <w:p w:rsidR="00401C3B" w:rsidRDefault="00401C3B" w:rsidP="00401C3B">
      <w:r>
        <w:t>1.3. Приложение № 4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год» к решению изложить согласно приложению № 2 к настоящему решению.</w:t>
      </w:r>
    </w:p>
    <w:p w:rsidR="00401C3B" w:rsidRDefault="00401C3B" w:rsidP="00401C3B">
      <w:r>
        <w:t xml:space="preserve">1.4.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2022 год» к решению изложить согласно приложению № 3 к настоящему решению;</w:t>
      </w:r>
    </w:p>
    <w:p w:rsidR="00401C3B" w:rsidRDefault="00401C3B" w:rsidP="00401C3B">
      <w:r>
        <w:t>1.5.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4 к настоящему решению;</w:t>
      </w:r>
    </w:p>
    <w:p w:rsidR="00401C3B" w:rsidRDefault="00401C3B" w:rsidP="00401C3B">
      <w:r>
        <w:lastRenderedPageBreak/>
        <w:t>1.6. Приложение № 7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год» к решению изложить согласно приложению № 5 к настоящему решению;</w:t>
      </w:r>
    </w:p>
    <w:p w:rsidR="00401C3B" w:rsidRDefault="00401C3B" w:rsidP="00401C3B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>
        <w:t>Теннер</w:t>
      </w:r>
      <w:proofErr w:type="spellEnd"/>
      <w:r>
        <w:t>).</w:t>
      </w:r>
    </w:p>
    <w:p w:rsidR="00401C3B" w:rsidRDefault="00401C3B" w:rsidP="00401C3B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401C3B" w:rsidRDefault="00401C3B" w:rsidP="00401C3B">
      <w:pPr>
        <w:ind w:firstLine="0"/>
      </w:pPr>
    </w:p>
    <w:p w:rsidR="00401C3B" w:rsidRDefault="00401C3B" w:rsidP="00401C3B">
      <w:r>
        <w:t>Глава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С.Ю.Бражников</w:t>
      </w:r>
    </w:p>
    <w:p w:rsidR="00401C3B" w:rsidRDefault="00401C3B" w:rsidP="00401C3B">
      <w:pPr>
        <w:ind w:firstLine="0"/>
      </w:pPr>
    </w:p>
    <w:p w:rsidR="00401C3B" w:rsidRDefault="00401C3B" w:rsidP="00401C3B">
      <w:r>
        <w:t>Приложение № 1</w:t>
      </w:r>
    </w:p>
    <w:p w:rsidR="00401C3B" w:rsidRDefault="00401C3B" w:rsidP="00401C3B">
      <w:r>
        <w:t>к решению Совета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от 19 мая 2022 года № 124</w:t>
      </w:r>
    </w:p>
    <w:p w:rsidR="00401C3B" w:rsidRDefault="00401C3B" w:rsidP="00401C3B">
      <w:pPr>
        <w:ind w:firstLine="0"/>
      </w:pPr>
    </w:p>
    <w:p w:rsidR="00401C3B" w:rsidRDefault="00401C3B" w:rsidP="00401C3B">
      <w:r>
        <w:t>«Приложение № 1</w:t>
      </w:r>
    </w:p>
    <w:p w:rsidR="00401C3B" w:rsidRDefault="00401C3B" w:rsidP="00401C3B">
      <w:r>
        <w:t>к решению Совета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«О бюджете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на 2022 год»</w:t>
      </w:r>
    </w:p>
    <w:p w:rsidR="00401C3B" w:rsidRDefault="00401C3B" w:rsidP="00401C3B">
      <w:r>
        <w:t>от 10 декабря 2021 года № 106</w:t>
      </w:r>
    </w:p>
    <w:p w:rsidR="00401C3B" w:rsidRDefault="00401C3B" w:rsidP="00401C3B"/>
    <w:p w:rsidR="00401C3B" w:rsidRDefault="00401C3B" w:rsidP="00401C3B"/>
    <w:p w:rsidR="00401C3B" w:rsidRDefault="00401C3B" w:rsidP="00401C3B">
      <w:pPr>
        <w:jc w:val="center"/>
        <w:rPr>
          <w:b/>
        </w:rPr>
      </w:pPr>
      <w:r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</w:t>
      </w:r>
    </w:p>
    <w:p w:rsidR="00401C3B" w:rsidRDefault="00401C3B" w:rsidP="00401C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65"/>
        <w:gridCol w:w="4253"/>
        <w:gridCol w:w="2551"/>
      </w:tblGrid>
      <w:tr w:rsidR="00401C3B" w:rsidTr="00401C3B">
        <w:trPr>
          <w:trHeight w:val="3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Сумма</w:t>
            </w:r>
          </w:p>
        </w:tc>
      </w:tr>
      <w:tr w:rsidR="00401C3B" w:rsidTr="00401C3B">
        <w:trPr>
          <w:trHeight w:val="85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401C3B" w:rsidTr="00401C3B">
        <w:trPr>
          <w:trHeight w:val="2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</w:tr>
      <w:tr w:rsidR="00401C3B" w:rsidTr="00401C3B">
        <w:trPr>
          <w:trHeight w:val="36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11506,3</w:t>
            </w:r>
          </w:p>
        </w:tc>
      </w:tr>
      <w:tr w:rsidR="00401C3B" w:rsidTr="00401C3B">
        <w:trPr>
          <w:trHeight w:val="33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1800,0</w:t>
            </w:r>
          </w:p>
        </w:tc>
      </w:tr>
      <w:tr w:rsidR="00401C3B" w:rsidTr="00401C3B">
        <w:trPr>
          <w:trHeight w:val="105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 xml:space="preserve">1 01 02000 01 0000 110       1 01 02010 01 0000 110         1 01 02030 01 0000 110           </w:t>
            </w:r>
            <w:r>
              <w:rPr>
                <w:rFonts w:eastAsia="Calibri" w:cs="Arial"/>
                <w:bCs/>
                <w:color w:val="000000"/>
              </w:rPr>
              <w:lastRenderedPageBreak/>
              <w:t>1 01 02040 01 0000 110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lastRenderedPageBreak/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1800,0</w:t>
            </w:r>
          </w:p>
        </w:tc>
      </w:tr>
      <w:tr w:rsidR="00401C3B" w:rsidTr="00401C3B">
        <w:trPr>
          <w:trHeight w:val="98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lastRenderedPageBreak/>
              <w:t>1 03 0000 00 0000 000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Налоги на товар</w:t>
            </w:r>
            <w:proofErr w:type="gramStart"/>
            <w:r>
              <w:rPr>
                <w:rFonts w:eastAsia="Calibri" w:cs="Arial"/>
                <w:bCs/>
                <w:color w:val="000000"/>
              </w:rPr>
              <w:t>ы(</w:t>
            </w:r>
            <w:proofErr w:type="gramEnd"/>
            <w:r>
              <w:rPr>
                <w:rFonts w:eastAsia="Calibri" w:cs="Arial"/>
                <w:bCs/>
                <w:color w:val="00000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1552,3</w:t>
            </w:r>
          </w:p>
        </w:tc>
      </w:tr>
      <w:tr w:rsidR="00401C3B" w:rsidTr="00401C3B">
        <w:trPr>
          <w:trHeight w:val="2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Доходы от уплаты акцизов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1552,3</w:t>
            </w:r>
          </w:p>
        </w:tc>
      </w:tr>
      <w:tr w:rsidR="00401C3B" w:rsidTr="00401C3B">
        <w:trPr>
          <w:trHeight w:val="17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1 03 02230 01 0000 110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Доходы от уплаты акцизов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1552,3</w:t>
            </w:r>
          </w:p>
        </w:tc>
      </w:tr>
      <w:tr w:rsidR="00401C3B" w:rsidTr="00401C3B">
        <w:trPr>
          <w:trHeight w:val="1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401C3B" w:rsidTr="00401C3B">
        <w:trPr>
          <w:trHeight w:val="28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1 03 02240 01 0000 110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401C3B" w:rsidTr="00401C3B">
        <w:trPr>
          <w:trHeight w:val="17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1 03 02250 01 0000 110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401C3B" w:rsidTr="00401C3B">
        <w:trPr>
          <w:trHeight w:val="15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401C3B" w:rsidTr="00401C3B">
        <w:trPr>
          <w:trHeight w:val="17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1 03 02260 01 0000 110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401C3B" w:rsidTr="00401C3B">
        <w:trPr>
          <w:trHeight w:val="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</w:tr>
      <w:tr w:rsidR="00401C3B" w:rsidTr="00401C3B">
        <w:trPr>
          <w:trHeight w:val="41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1300,0</w:t>
            </w:r>
          </w:p>
        </w:tc>
      </w:tr>
      <w:tr w:rsidR="00401C3B" w:rsidTr="00401C3B">
        <w:trPr>
          <w:trHeight w:val="54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 xml:space="preserve"> 1 05 03010 01 1000 110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1300,0</w:t>
            </w:r>
          </w:p>
        </w:tc>
      </w:tr>
      <w:tr w:rsidR="00401C3B" w:rsidTr="00401C3B">
        <w:trPr>
          <w:trHeight w:val="2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1 06 00000 00 0000 110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6530,0</w:t>
            </w:r>
          </w:p>
        </w:tc>
      </w:tr>
      <w:tr w:rsidR="00401C3B" w:rsidTr="00401C3B">
        <w:trPr>
          <w:trHeight w:val="51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1 06 01030 10 1000 110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430,0</w:t>
            </w:r>
          </w:p>
        </w:tc>
      </w:tr>
      <w:tr w:rsidR="00401C3B" w:rsidTr="00401C3B">
        <w:trPr>
          <w:trHeight w:val="29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6100,0</w:t>
            </w:r>
          </w:p>
        </w:tc>
      </w:tr>
      <w:tr w:rsidR="00401C3B" w:rsidTr="00401C3B">
        <w:trPr>
          <w:trHeight w:val="2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1 06 06033 10 1000 110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</w:tr>
      <w:tr w:rsidR="00401C3B" w:rsidTr="00401C3B">
        <w:trPr>
          <w:trHeight w:val="2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1 06 06043 10 1000 110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</w:tr>
      <w:tr w:rsidR="00401C3B" w:rsidTr="00401C3B">
        <w:trPr>
          <w:trHeight w:val="51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Доходы от сдачи в аренду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324,0</w:t>
            </w:r>
          </w:p>
        </w:tc>
      </w:tr>
      <w:tr w:rsidR="00401C3B" w:rsidTr="00401C3B">
        <w:trPr>
          <w:trHeight w:val="30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1 11 05013 05 0000 120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proofErr w:type="gramStart"/>
            <w:r>
              <w:rPr>
                <w:rFonts w:eastAsia="Calibri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142,0</w:t>
            </w:r>
          </w:p>
        </w:tc>
      </w:tr>
      <w:tr w:rsidR="00401C3B" w:rsidTr="00401C3B">
        <w:trPr>
          <w:trHeight w:val="2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1 11 05025 10 0000 120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182,0</w:t>
            </w:r>
          </w:p>
        </w:tc>
      </w:tr>
      <w:tr w:rsidR="00401C3B" w:rsidTr="00401C3B">
        <w:trPr>
          <w:trHeight w:val="25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2037,8</w:t>
            </w:r>
          </w:p>
        </w:tc>
      </w:tr>
      <w:tr w:rsidR="00401C3B" w:rsidTr="00401C3B">
        <w:trPr>
          <w:trHeight w:val="101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2037,8</w:t>
            </w:r>
          </w:p>
        </w:tc>
      </w:tr>
      <w:tr w:rsidR="00401C3B" w:rsidTr="00401C3B">
        <w:trPr>
          <w:trHeight w:val="76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lastRenderedPageBreak/>
              <w:t>2 02 15000 00 0000 150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930,5</w:t>
            </w:r>
          </w:p>
        </w:tc>
      </w:tr>
      <w:tr w:rsidR="00401C3B" w:rsidTr="00401C3B">
        <w:trPr>
          <w:trHeight w:val="76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2 02 15001 10 0000 150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871,2</w:t>
            </w:r>
          </w:p>
        </w:tc>
      </w:tr>
      <w:tr w:rsidR="00401C3B" w:rsidTr="00401C3B">
        <w:trPr>
          <w:trHeight w:val="128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59,3</w:t>
            </w:r>
          </w:p>
        </w:tc>
      </w:tr>
      <w:tr w:rsidR="00401C3B" w:rsidTr="00401C3B">
        <w:trPr>
          <w:trHeight w:val="51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2 02 19999 00 0000 150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531,1</w:t>
            </w:r>
          </w:p>
        </w:tc>
      </w:tr>
      <w:tr w:rsidR="00401C3B" w:rsidTr="00401C3B">
        <w:trPr>
          <w:trHeight w:val="51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2 02 19999 10 0000 150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531,1</w:t>
            </w:r>
          </w:p>
        </w:tc>
      </w:tr>
      <w:tr w:rsidR="00401C3B" w:rsidTr="00401C3B">
        <w:trPr>
          <w:trHeight w:val="128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 xml:space="preserve"> 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>
              <w:rPr>
                <w:rFonts w:eastAsia="Calibri" w:cs="Arial"/>
                <w:bCs/>
                <w:color w:val="000000"/>
              </w:rPr>
              <w:t xml:space="preserve">( </w:t>
            </w:r>
            <w:proofErr w:type="gramEnd"/>
            <w:r>
              <w:rPr>
                <w:rFonts w:eastAsia="Calibri" w:cs="Arial"/>
                <w:bCs/>
                <w:color w:val="000000"/>
              </w:rPr>
              <w:t>межбюджетные субсидии)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473,9</w:t>
            </w:r>
          </w:p>
        </w:tc>
      </w:tr>
      <w:tr w:rsidR="00401C3B" w:rsidTr="00401C3B">
        <w:trPr>
          <w:trHeight w:val="5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2 02 29999 10 0000 150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473,9</w:t>
            </w:r>
          </w:p>
        </w:tc>
      </w:tr>
      <w:tr w:rsidR="00401C3B" w:rsidTr="00401C3B">
        <w:trPr>
          <w:trHeight w:val="77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2 02 30000 00 0000 150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102,3</w:t>
            </w:r>
          </w:p>
        </w:tc>
      </w:tr>
      <w:tr w:rsidR="00401C3B" w:rsidTr="00401C3B">
        <w:trPr>
          <w:trHeight w:val="127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2 02 35118 10 0000 150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</w:t>
            </w:r>
          </w:p>
        </w:tc>
      </w:tr>
      <w:tr w:rsidR="00401C3B" w:rsidTr="00401C3B">
        <w:trPr>
          <w:trHeight w:val="102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2 02 30024 10 0000 150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</w:t>
            </w:r>
          </w:p>
        </w:tc>
      </w:tr>
      <w:tr w:rsidR="00401C3B" w:rsidTr="00401C3B">
        <w:trPr>
          <w:trHeight w:val="2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13544,1</w:t>
            </w:r>
          </w:p>
        </w:tc>
      </w:tr>
    </w:tbl>
    <w:p w:rsidR="00401C3B" w:rsidRDefault="00401C3B" w:rsidP="00401C3B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…………………………………………………………………………………………..»</w:t>
      </w:r>
    </w:p>
    <w:p w:rsidR="00401C3B" w:rsidRDefault="00401C3B" w:rsidP="00401C3B">
      <w:pPr>
        <w:ind w:firstLine="0"/>
      </w:pPr>
    </w:p>
    <w:p w:rsidR="00401C3B" w:rsidRDefault="00401C3B" w:rsidP="00401C3B">
      <w:r>
        <w:t>Глава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С.Ю.Бражников</w:t>
      </w:r>
    </w:p>
    <w:p w:rsidR="00401C3B" w:rsidRDefault="00401C3B" w:rsidP="00401C3B">
      <w:pPr>
        <w:ind w:firstLine="0"/>
      </w:pPr>
    </w:p>
    <w:p w:rsidR="00401C3B" w:rsidRDefault="00401C3B" w:rsidP="00401C3B">
      <w:r>
        <w:t>Приложение № 2</w:t>
      </w:r>
    </w:p>
    <w:p w:rsidR="00401C3B" w:rsidRDefault="00401C3B" w:rsidP="00401C3B">
      <w:r>
        <w:t>к решению Совета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от 19 мая 2022 года № 124</w:t>
      </w:r>
    </w:p>
    <w:p w:rsidR="00401C3B" w:rsidRDefault="00401C3B" w:rsidP="00401C3B"/>
    <w:p w:rsidR="00401C3B" w:rsidRDefault="00401C3B" w:rsidP="00401C3B">
      <w:r>
        <w:t xml:space="preserve"> «Приложение № 4</w:t>
      </w:r>
    </w:p>
    <w:p w:rsidR="00401C3B" w:rsidRDefault="00401C3B" w:rsidP="00401C3B">
      <w:r>
        <w:t>к решению Совета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«О бюджете</w:t>
      </w:r>
    </w:p>
    <w:p w:rsidR="00401C3B" w:rsidRDefault="00401C3B" w:rsidP="00401C3B">
      <w:r>
        <w:lastRenderedPageBreak/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на 2022 год»</w:t>
      </w:r>
    </w:p>
    <w:p w:rsidR="00401C3B" w:rsidRDefault="00401C3B" w:rsidP="00401C3B">
      <w:r>
        <w:t>от 10 декабря 2021 года № 106</w:t>
      </w:r>
    </w:p>
    <w:p w:rsidR="00401C3B" w:rsidRDefault="00401C3B" w:rsidP="00401C3B"/>
    <w:p w:rsidR="00401C3B" w:rsidRDefault="00401C3B" w:rsidP="00401C3B"/>
    <w:p w:rsidR="00401C3B" w:rsidRDefault="00401C3B" w:rsidP="00401C3B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401C3B" w:rsidRDefault="00401C3B" w:rsidP="00401C3B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381"/>
      </w:tblGrid>
      <w:tr w:rsidR="00401C3B" w:rsidTr="00401C3B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proofErr w:type="gramStart"/>
            <w:r>
              <w:rPr>
                <w:rFonts w:eastAsia="Calibri" w:cs="Arial"/>
                <w:color w:val="000000"/>
              </w:rPr>
              <w:t>ПР</w:t>
            </w:r>
            <w:proofErr w:type="gramEnd"/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Сумма</w:t>
            </w:r>
          </w:p>
        </w:tc>
      </w:tr>
      <w:tr w:rsidR="00401C3B" w:rsidTr="00401C3B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401C3B" w:rsidTr="00401C3B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13 795,7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5 278,2</w:t>
            </w:r>
          </w:p>
        </w:tc>
      </w:tr>
      <w:tr w:rsidR="00401C3B" w:rsidTr="00401C3B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</w:t>
            </w:r>
          </w:p>
        </w:tc>
      </w:tr>
      <w:tr w:rsidR="00401C3B" w:rsidTr="00401C3B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3 917,9</w:t>
            </w:r>
          </w:p>
        </w:tc>
      </w:tr>
      <w:tr w:rsidR="00401C3B" w:rsidTr="00401C3B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652,1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</w:t>
            </w:r>
          </w:p>
        </w:tc>
      </w:tr>
      <w:tr w:rsidR="00401C3B" w:rsidTr="00401C3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</w:t>
            </w:r>
          </w:p>
        </w:tc>
      </w:tr>
      <w:tr w:rsidR="00401C3B" w:rsidTr="00401C3B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35,0</w:t>
            </w:r>
          </w:p>
        </w:tc>
      </w:tr>
      <w:tr w:rsidR="00401C3B" w:rsidTr="00401C3B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25,0</w:t>
            </w:r>
          </w:p>
        </w:tc>
      </w:tr>
      <w:tr w:rsidR="00401C3B" w:rsidTr="00401C3B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1 904,2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1 874,2</w:t>
            </w:r>
          </w:p>
        </w:tc>
      </w:tr>
      <w:tr w:rsidR="00401C3B" w:rsidTr="00401C3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30,0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1 461,1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1 411,1</w:t>
            </w:r>
          </w:p>
        </w:tc>
      </w:tr>
      <w:tr w:rsidR="00401C3B" w:rsidTr="00401C3B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25,0</w:t>
            </w:r>
          </w:p>
        </w:tc>
      </w:tr>
      <w:tr w:rsidR="00401C3B" w:rsidTr="00401C3B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401C3B" w:rsidTr="00401C3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4 968,7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4 968,7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401C3B" w:rsidTr="00401C3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401C3B" w:rsidTr="00401C3B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</w:t>
            </w:r>
          </w:p>
        </w:tc>
      </w:tr>
      <w:tr w:rsidR="00401C3B" w:rsidTr="00401C3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</w:t>
            </w:r>
          </w:p>
        </w:tc>
      </w:tr>
    </w:tbl>
    <w:p w:rsidR="00401C3B" w:rsidRDefault="00401C3B" w:rsidP="00401C3B">
      <w:pPr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………………………………………………………………………………………………..</w:t>
      </w:r>
    </w:p>
    <w:p w:rsidR="00401C3B" w:rsidRDefault="00401C3B" w:rsidP="00401C3B">
      <w:pPr>
        <w:ind w:firstLine="0"/>
      </w:pPr>
    </w:p>
    <w:p w:rsidR="00401C3B" w:rsidRDefault="00401C3B" w:rsidP="00401C3B">
      <w:r>
        <w:t>Глава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С.Ю.Бражников</w:t>
      </w:r>
    </w:p>
    <w:p w:rsidR="00401C3B" w:rsidRDefault="00401C3B" w:rsidP="00401C3B"/>
    <w:p w:rsidR="00401C3B" w:rsidRDefault="00401C3B" w:rsidP="00401C3B">
      <w:r>
        <w:t>Приложение № 3</w:t>
      </w:r>
    </w:p>
    <w:p w:rsidR="00401C3B" w:rsidRDefault="00401C3B" w:rsidP="00401C3B">
      <w:r>
        <w:t>к решению Совета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от 19 мая 2022 года № 124</w:t>
      </w:r>
    </w:p>
    <w:p w:rsidR="00401C3B" w:rsidRDefault="00401C3B" w:rsidP="00401C3B">
      <w:pPr>
        <w:ind w:firstLine="0"/>
      </w:pPr>
    </w:p>
    <w:p w:rsidR="00401C3B" w:rsidRDefault="00401C3B" w:rsidP="00401C3B">
      <w:r>
        <w:t>«Приложение № 5</w:t>
      </w:r>
    </w:p>
    <w:p w:rsidR="00401C3B" w:rsidRDefault="00401C3B" w:rsidP="00401C3B">
      <w:r>
        <w:t>к решению Совета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«О бюджете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на 2022 год»</w:t>
      </w:r>
    </w:p>
    <w:p w:rsidR="00401C3B" w:rsidRDefault="00401C3B" w:rsidP="00401C3B">
      <w:r>
        <w:t>от 10 декабря 2021 года № 106</w:t>
      </w:r>
    </w:p>
    <w:p w:rsidR="00401C3B" w:rsidRDefault="00401C3B" w:rsidP="00401C3B"/>
    <w:p w:rsidR="00401C3B" w:rsidRDefault="00401C3B" w:rsidP="00401C3B"/>
    <w:p w:rsidR="00401C3B" w:rsidRDefault="00401C3B" w:rsidP="00401C3B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2022 год</w:t>
      </w:r>
    </w:p>
    <w:p w:rsidR="00401C3B" w:rsidRDefault="00401C3B" w:rsidP="00401C3B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5342"/>
        <w:gridCol w:w="1390"/>
        <w:gridCol w:w="650"/>
        <w:gridCol w:w="1613"/>
      </w:tblGrid>
      <w:tr w:rsidR="00401C3B" w:rsidTr="00401C3B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ЦСР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Сумма на год (тыс</w:t>
            </w:r>
            <w:proofErr w:type="gramStart"/>
            <w:r>
              <w:rPr>
                <w:rFonts w:eastAsia="Calibri" w:cs="Arial"/>
                <w:color w:val="000000"/>
              </w:rPr>
              <w:t>.р</w:t>
            </w:r>
            <w:proofErr w:type="gramEnd"/>
            <w:r>
              <w:rPr>
                <w:rFonts w:eastAsia="Calibri" w:cs="Arial"/>
                <w:color w:val="000000"/>
              </w:rPr>
              <w:t>уб.)</w:t>
            </w:r>
          </w:p>
        </w:tc>
      </w:tr>
      <w:tr w:rsidR="00401C3B" w:rsidTr="00401C3B"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ВСЕГО: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13795,70</w:t>
            </w:r>
          </w:p>
        </w:tc>
      </w:tr>
      <w:tr w:rsidR="00401C3B" w:rsidTr="00401C3B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1894,20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401C3B" w:rsidTr="00401C3B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1724,20</w:t>
            </w:r>
          </w:p>
        </w:tc>
      </w:tr>
      <w:tr w:rsidR="00401C3B" w:rsidTr="00401C3B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1024,20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1024,20</w:t>
            </w:r>
          </w:p>
        </w:tc>
      </w:tr>
      <w:tr w:rsidR="00401C3B" w:rsidTr="00401C3B">
        <w:trPr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700,00</w:t>
            </w:r>
          </w:p>
        </w:tc>
      </w:tr>
      <w:tr w:rsidR="00401C3B" w:rsidTr="00401C3B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1441,10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Охрана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1331,10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Уличное освещение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450,00</w:t>
            </w:r>
          </w:p>
        </w:tc>
      </w:tr>
      <w:tr w:rsidR="00401C3B" w:rsidTr="00401C3B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450,00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450,00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Озеленение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05 4 02 10410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05 4 03 00000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Прочие мероприятия по благоустройству территории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330,00</w:t>
            </w:r>
          </w:p>
        </w:tc>
      </w:tr>
      <w:tr w:rsidR="00401C3B" w:rsidTr="00401C3B">
        <w:trPr>
          <w:trHeight w:val="3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330,00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330,00</w:t>
            </w:r>
          </w:p>
        </w:tc>
      </w:tr>
      <w:tr w:rsidR="00401C3B" w:rsidTr="00401C3B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531,10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531,10</w:t>
            </w:r>
          </w:p>
        </w:tc>
      </w:tr>
      <w:tr w:rsidR="00401C3B" w:rsidTr="00401C3B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503,70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06 1 00 0000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Средства резервного фонда администрации Краснодарского края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478,70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478,70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Пожарная безопасность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4490,00</w:t>
            </w:r>
          </w:p>
        </w:tc>
      </w:tr>
      <w:tr w:rsidR="00401C3B" w:rsidTr="00401C3B">
        <w:trPr>
          <w:trHeight w:val="5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4490,00</w:t>
            </w:r>
          </w:p>
        </w:tc>
      </w:tr>
      <w:tr w:rsidR="00401C3B" w:rsidTr="00401C3B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4475,00</w:t>
            </w:r>
          </w:p>
        </w:tc>
      </w:tr>
      <w:tr w:rsidR="00401C3B" w:rsidTr="00401C3B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4475,00</w:t>
            </w:r>
          </w:p>
        </w:tc>
      </w:tr>
      <w:tr w:rsidR="00401C3B" w:rsidTr="00401C3B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3800,00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645,00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30,00</w:t>
            </w:r>
          </w:p>
        </w:tc>
      </w:tr>
      <w:tr w:rsidR="00401C3B" w:rsidTr="00401C3B">
        <w:trPr>
          <w:trHeight w:val="6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8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 w:cs="Arial"/>
                <w:color w:val="000000"/>
              </w:rPr>
              <w:t>обучение по</w:t>
            </w:r>
            <w:proofErr w:type="gramEnd"/>
            <w:r>
              <w:rPr>
                <w:rFonts w:eastAsia="Calibri" w:cs="Arial"/>
                <w:color w:val="000000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2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4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8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информационному обеспечению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20 1 00 05550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401C3B" w:rsidTr="00401C3B">
        <w:trPr>
          <w:trHeight w:val="8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401C3B" w:rsidTr="00401C3B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23 1 00 10510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401C3B" w:rsidTr="00401C3B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5026,70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401C3B" w:rsidTr="00401C3B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401C3B" w:rsidTr="00401C3B"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401C3B" w:rsidTr="00401C3B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4116,40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3914,10</w:t>
            </w:r>
          </w:p>
        </w:tc>
      </w:tr>
      <w:tr w:rsidR="00401C3B" w:rsidTr="00401C3B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3700,00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155,70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302,10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202,10</w:t>
            </w:r>
          </w:p>
        </w:tc>
      </w:tr>
      <w:tr w:rsidR="00401C3B" w:rsidTr="00401C3B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100,00</w:t>
            </w:r>
          </w:p>
        </w:tc>
      </w:tr>
      <w:tr w:rsidR="00401C3B" w:rsidTr="00401C3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401C3B" w:rsidTr="00401C3B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98,50</w:t>
            </w:r>
          </w:p>
        </w:tc>
      </w:tr>
      <w:tr w:rsidR="00401C3B" w:rsidTr="00401C3B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98,50</w:t>
            </w:r>
          </w:p>
        </w:tc>
      </w:tr>
      <w:tr w:rsidR="00401C3B" w:rsidTr="00401C3B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3,80</w:t>
            </w:r>
          </w:p>
        </w:tc>
      </w:tr>
      <w:tr w:rsidR="00401C3B" w:rsidTr="00401C3B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3,80</w:t>
            </w:r>
          </w:p>
        </w:tc>
      </w:tr>
      <w:tr w:rsidR="00401C3B" w:rsidTr="00401C3B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401C3B" w:rsidTr="00401C3B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401C3B" w:rsidTr="00401C3B"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 муниципального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  <w:tr w:rsidR="00401C3B" w:rsidTr="00401C3B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  <w:tr w:rsidR="00401C3B" w:rsidTr="00401C3B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Процентные платежи по муниципальному </w:t>
            </w:r>
            <w:r>
              <w:rPr>
                <w:rFonts w:eastAsia="Calibri" w:cs="Arial"/>
                <w:color w:val="000000"/>
              </w:rPr>
              <w:lastRenderedPageBreak/>
              <w:t>долгу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 xml:space="preserve">60 1 00 </w:t>
            </w:r>
            <w:r>
              <w:rPr>
                <w:rFonts w:eastAsia="Calibri" w:cs="Arial"/>
                <w:color w:val="000000"/>
              </w:rPr>
              <w:lastRenderedPageBreak/>
              <w:t>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  <w:tr w:rsidR="00401C3B" w:rsidTr="00401C3B"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</w:tbl>
    <w:p w:rsidR="00401C3B" w:rsidRDefault="00401C3B" w:rsidP="00401C3B">
      <w:pPr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………………………………………………………………………………………………»</w:t>
      </w:r>
    </w:p>
    <w:p w:rsidR="00401C3B" w:rsidRDefault="00401C3B" w:rsidP="00401C3B">
      <w:pPr>
        <w:ind w:firstLine="0"/>
      </w:pPr>
    </w:p>
    <w:p w:rsidR="00401C3B" w:rsidRDefault="00401C3B" w:rsidP="00401C3B">
      <w:r>
        <w:t>Глава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С.Ю.Бражников</w:t>
      </w:r>
    </w:p>
    <w:p w:rsidR="00401C3B" w:rsidRDefault="00401C3B" w:rsidP="00401C3B">
      <w:pPr>
        <w:ind w:firstLine="0"/>
      </w:pPr>
    </w:p>
    <w:p w:rsidR="00401C3B" w:rsidRDefault="00401C3B" w:rsidP="00401C3B">
      <w:r>
        <w:t>Приложение № 4</w:t>
      </w:r>
    </w:p>
    <w:p w:rsidR="00401C3B" w:rsidRDefault="00401C3B" w:rsidP="00401C3B">
      <w:r>
        <w:t>к решению Совета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от 19 мая 2022 года № 124</w:t>
      </w:r>
    </w:p>
    <w:p w:rsidR="00401C3B" w:rsidRDefault="00401C3B" w:rsidP="00401C3B"/>
    <w:p w:rsidR="00401C3B" w:rsidRDefault="00401C3B" w:rsidP="00401C3B">
      <w:r>
        <w:t>«Приложение № 6</w:t>
      </w:r>
    </w:p>
    <w:p w:rsidR="00401C3B" w:rsidRDefault="00401C3B" w:rsidP="00401C3B">
      <w:r>
        <w:t>к решению Совета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«О бюджете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на 2022 год»</w:t>
      </w:r>
    </w:p>
    <w:p w:rsidR="00401C3B" w:rsidRDefault="00401C3B" w:rsidP="00401C3B">
      <w:r>
        <w:t>от 10 декабря 2021 года № 106</w:t>
      </w:r>
    </w:p>
    <w:p w:rsidR="00401C3B" w:rsidRDefault="00401C3B" w:rsidP="00401C3B">
      <w:pPr>
        <w:jc w:val="left"/>
        <w:rPr>
          <w:rFonts w:cs="Arial"/>
        </w:rPr>
      </w:pPr>
    </w:p>
    <w:p w:rsidR="00401C3B" w:rsidRDefault="00401C3B" w:rsidP="00401C3B">
      <w:pPr>
        <w:jc w:val="left"/>
        <w:rPr>
          <w:rFonts w:cs="Arial"/>
        </w:rPr>
      </w:pPr>
    </w:p>
    <w:p w:rsidR="00401C3B" w:rsidRDefault="00401C3B" w:rsidP="00401C3B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401C3B" w:rsidRDefault="00401C3B" w:rsidP="00401C3B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1836"/>
      </w:tblGrid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proofErr w:type="gramStart"/>
            <w:r>
              <w:rPr>
                <w:rFonts w:eastAsia="Calibri" w:cs="Arial"/>
                <w:color w:val="000000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ВР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Сумма (тысяч рублей)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13 795,70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401C3B" w:rsidTr="00401C3B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13 772,70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5 255,20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401C3B" w:rsidTr="00401C3B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680,00</w:t>
            </w:r>
          </w:p>
        </w:tc>
      </w:tr>
      <w:tr w:rsidR="00401C3B" w:rsidTr="00401C3B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3 917,90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3 917,90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3 917,90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Расходы на обеспечение функций </w:t>
            </w:r>
            <w:r>
              <w:rPr>
                <w:rFonts w:eastAsia="Calibri" w:cs="Arial"/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50 5 00 </w:t>
            </w:r>
            <w:r>
              <w:rPr>
                <w:rFonts w:eastAsia="Calibri" w:cs="Arial"/>
                <w:color w:val="000000"/>
              </w:rPr>
              <w:lastRenderedPageBreak/>
              <w:t>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3 895,70</w:t>
            </w:r>
          </w:p>
        </w:tc>
      </w:tr>
      <w:tr w:rsidR="00401C3B" w:rsidTr="00401C3B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3 700,00</w:t>
            </w:r>
          </w:p>
        </w:tc>
      </w:tr>
      <w:tr w:rsidR="00401C3B" w:rsidTr="00401C3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155,70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18,40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40,00</w:t>
            </w:r>
          </w:p>
        </w:tc>
      </w:tr>
      <w:tr w:rsidR="00401C3B" w:rsidTr="00401C3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3,80</w:t>
            </w:r>
          </w:p>
        </w:tc>
      </w:tr>
      <w:tr w:rsidR="00401C3B" w:rsidTr="00401C3B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401C3B" w:rsidTr="00401C3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5,20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652,10</w:t>
            </w:r>
          </w:p>
        </w:tc>
      </w:tr>
      <w:tr w:rsidR="00401C3B" w:rsidTr="00401C3B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401C3B" w:rsidTr="00401C3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401C3B" w:rsidTr="00401C3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300,00</w:t>
            </w:r>
          </w:p>
        </w:tc>
      </w:tr>
      <w:tr w:rsidR="00401C3B" w:rsidTr="00401C3B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302,10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302,10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302,10</w:t>
            </w:r>
          </w:p>
        </w:tc>
      </w:tr>
      <w:tr w:rsidR="00401C3B" w:rsidTr="00401C3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202,10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98,50</w:t>
            </w:r>
          </w:p>
        </w:tc>
      </w:tr>
      <w:tr w:rsidR="00401C3B" w:rsidTr="00401C3B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98,50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35,00</w:t>
            </w:r>
          </w:p>
        </w:tc>
      </w:tr>
      <w:tr w:rsidR="00401C3B" w:rsidTr="00401C3B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06 1 00 0000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1 904,20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1 874,20</w:t>
            </w:r>
          </w:p>
        </w:tc>
      </w:tr>
      <w:tr w:rsidR="00401C3B" w:rsidTr="00401C3B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1 874,20</w:t>
            </w:r>
          </w:p>
        </w:tc>
      </w:tr>
      <w:tr w:rsidR="00401C3B" w:rsidTr="00401C3B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Мероприятия по обеспечению безопасности дорожного </w:t>
            </w:r>
            <w:r>
              <w:rPr>
                <w:rFonts w:eastAsia="Calibri" w:cs="Arial"/>
                <w:color w:val="000000"/>
              </w:rPr>
              <w:lastRenderedPageBreak/>
              <w:t>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401C3B" w:rsidTr="00401C3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150,00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1 724,20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1 024,20</w:t>
            </w:r>
          </w:p>
        </w:tc>
      </w:tr>
      <w:tr w:rsidR="00401C3B" w:rsidTr="00401C3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1 024,20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>
              <w:rPr>
                <w:rFonts w:eastAsia="Calibri" w:cs="Arial"/>
                <w:color w:val="000000"/>
              </w:rPr>
              <w:t>месного</w:t>
            </w:r>
            <w:proofErr w:type="spellEnd"/>
            <w:r>
              <w:rPr>
                <w:rFonts w:eastAsia="Calibri" w:cs="Arial"/>
                <w:color w:val="000000"/>
              </w:rPr>
              <w:t xml:space="preserve">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700,00</w:t>
            </w:r>
          </w:p>
        </w:tc>
      </w:tr>
      <w:tr w:rsidR="00401C3B" w:rsidTr="00401C3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30,00</w:t>
            </w:r>
          </w:p>
        </w:tc>
      </w:tr>
      <w:tr w:rsidR="00401C3B" w:rsidTr="00401C3B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1 461,10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1 411,10</w:t>
            </w:r>
          </w:p>
        </w:tc>
      </w:tr>
      <w:tr w:rsidR="00401C3B" w:rsidTr="00401C3B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1 411,10</w:t>
            </w:r>
          </w:p>
        </w:tc>
      </w:tr>
      <w:tr w:rsidR="00401C3B" w:rsidTr="00401C3B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401C3B" w:rsidTr="00401C3B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401C3B" w:rsidTr="00401C3B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401C3B" w:rsidTr="00401C3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1 351,10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450,00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450,00</w:t>
            </w:r>
          </w:p>
        </w:tc>
      </w:tr>
      <w:tr w:rsidR="00401C3B" w:rsidTr="00401C3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450,00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330,00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330,00</w:t>
            </w:r>
          </w:p>
        </w:tc>
      </w:tr>
      <w:tr w:rsidR="00401C3B" w:rsidTr="00401C3B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330,00</w:t>
            </w:r>
          </w:p>
        </w:tc>
      </w:tr>
      <w:tr w:rsidR="00401C3B" w:rsidTr="00401C3B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531,10</w:t>
            </w:r>
          </w:p>
        </w:tc>
      </w:tr>
      <w:tr w:rsidR="00401C3B" w:rsidTr="00401C3B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05 4 04 12390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531,10</w:t>
            </w:r>
          </w:p>
        </w:tc>
      </w:tr>
      <w:tr w:rsidR="00401C3B" w:rsidTr="00401C3B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Муниципальная программа "Формирование современной  городской среды Ляпинского </w:t>
            </w:r>
            <w:r>
              <w:rPr>
                <w:rFonts w:eastAsia="Calibri" w:cs="Arial"/>
                <w:color w:val="000000"/>
              </w:rPr>
              <w:lastRenderedPageBreak/>
              <w:t>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25,00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 w:cs="Arial"/>
                <w:color w:val="000000"/>
              </w:rPr>
              <w:t>обучение по</w:t>
            </w:r>
            <w:proofErr w:type="gramEnd"/>
            <w:r>
              <w:rPr>
                <w:rFonts w:eastAsia="Calibri" w:cs="Arial"/>
                <w:color w:val="000000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4 968,70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4 968,70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478,70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478,70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478,70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Средства резервного фонда администрации Краснодарского края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 1 01 S2400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478,70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4 490,00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4 490,00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4 475,00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4 475,00</w:t>
            </w:r>
          </w:p>
        </w:tc>
      </w:tr>
      <w:tr w:rsidR="00401C3B" w:rsidTr="00401C3B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3 800,00</w:t>
            </w:r>
          </w:p>
        </w:tc>
      </w:tr>
      <w:tr w:rsidR="00401C3B" w:rsidTr="00401C3B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645,00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30,00</w:t>
            </w:r>
          </w:p>
        </w:tc>
      </w:tr>
      <w:tr w:rsidR="00401C3B" w:rsidTr="00401C3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Реализация мероприятий муниципальной программы муниципального образования </w:t>
            </w:r>
            <w:r>
              <w:rPr>
                <w:rFonts w:eastAsia="Calibri" w:cs="Arial"/>
                <w:color w:val="000000"/>
              </w:rPr>
              <w:lastRenderedPageBreak/>
              <w:t>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15,00</w:t>
            </w:r>
          </w:p>
        </w:tc>
      </w:tr>
      <w:tr w:rsidR="00401C3B" w:rsidTr="00401C3B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10,00</w:t>
            </w:r>
          </w:p>
        </w:tc>
      </w:tr>
      <w:tr w:rsidR="00401C3B" w:rsidTr="00401C3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  <w:tr w:rsidR="00401C3B" w:rsidTr="00401C3B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  <w:tr w:rsidR="00401C3B" w:rsidTr="00401C3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5,00</w:t>
            </w:r>
          </w:p>
        </w:tc>
      </w:tr>
    </w:tbl>
    <w:p w:rsidR="00401C3B" w:rsidRDefault="00401C3B" w:rsidP="00401C3B">
      <w:pPr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…………………………………………………………………………………………….»</w:t>
      </w:r>
    </w:p>
    <w:p w:rsidR="00401C3B" w:rsidRDefault="00401C3B" w:rsidP="00401C3B">
      <w:pPr>
        <w:ind w:firstLine="0"/>
      </w:pPr>
    </w:p>
    <w:p w:rsidR="00401C3B" w:rsidRDefault="00401C3B" w:rsidP="00401C3B">
      <w:r>
        <w:t>Глава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С.Ю.Бражников</w:t>
      </w:r>
    </w:p>
    <w:p w:rsidR="00401C3B" w:rsidRDefault="00401C3B" w:rsidP="00401C3B">
      <w:pPr>
        <w:ind w:firstLine="0"/>
      </w:pPr>
    </w:p>
    <w:p w:rsidR="00401C3B" w:rsidRDefault="00401C3B" w:rsidP="00401C3B">
      <w:r>
        <w:t>Приложение № 5</w:t>
      </w:r>
    </w:p>
    <w:p w:rsidR="00401C3B" w:rsidRDefault="00401C3B" w:rsidP="00401C3B">
      <w:r>
        <w:t>к решению Совета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от 19 мая 2022 года № 124</w:t>
      </w:r>
    </w:p>
    <w:p w:rsidR="00401C3B" w:rsidRDefault="00401C3B" w:rsidP="00401C3B"/>
    <w:p w:rsidR="00401C3B" w:rsidRDefault="00401C3B" w:rsidP="00401C3B">
      <w:r>
        <w:t>«Приложение № 7</w:t>
      </w:r>
    </w:p>
    <w:p w:rsidR="00401C3B" w:rsidRDefault="00401C3B" w:rsidP="00401C3B">
      <w:r>
        <w:t>к решению Совета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«О бюджете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на 2022 год»</w:t>
      </w:r>
    </w:p>
    <w:p w:rsidR="00401C3B" w:rsidRDefault="00401C3B" w:rsidP="00401C3B">
      <w:r>
        <w:t>от 10 декабря 2021 года № 106</w:t>
      </w:r>
    </w:p>
    <w:p w:rsidR="00401C3B" w:rsidRDefault="00401C3B" w:rsidP="00401C3B"/>
    <w:p w:rsidR="00401C3B" w:rsidRDefault="00401C3B" w:rsidP="00401C3B"/>
    <w:p w:rsidR="00401C3B" w:rsidRDefault="00401C3B" w:rsidP="00401C3B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</w:t>
      </w:r>
    </w:p>
    <w:p w:rsidR="00401C3B" w:rsidRDefault="00401C3B" w:rsidP="00401C3B">
      <w:pPr>
        <w:jc w:val="center"/>
        <w:rPr>
          <w:b/>
        </w:rPr>
      </w:pPr>
    </w:p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401C3B" w:rsidTr="00401C3B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rFonts w:cs="Arial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Сумма</w:t>
            </w:r>
          </w:p>
        </w:tc>
      </w:tr>
      <w:tr w:rsidR="00401C3B" w:rsidTr="00401C3B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401C3B" w:rsidTr="00401C3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C3B" w:rsidRDefault="00401C3B">
            <w:pPr>
              <w:snapToGrid w:val="0"/>
              <w:ind w:right="-212" w:firstLine="0"/>
              <w:jc w:val="center"/>
              <w:rPr>
                <w:rFonts w:cs="Arial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01C3B" w:rsidRDefault="00401C3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3B" w:rsidRDefault="00401C3B">
            <w:pPr>
              <w:ind w:right="-118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251,6</w:t>
            </w:r>
          </w:p>
        </w:tc>
      </w:tr>
      <w:tr w:rsidR="00401C3B" w:rsidTr="00401C3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992 01 03 01 00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-150,0</w:t>
            </w:r>
          </w:p>
        </w:tc>
      </w:tr>
      <w:tr w:rsidR="00401C3B" w:rsidTr="00401C3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992 01 03 01 00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01C3B" w:rsidTr="00401C3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01C3B" w:rsidTr="00401C3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992 01 03 01 00 </w:t>
            </w:r>
            <w:proofErr w:type="spellStart"/>
            <w:r>
              <w:rPr>
                <w:rFonts w:cs="Arial"/>
                <w:color w:val="000000"/>
              </w:rPr>
              <w:t>00</w:t>
            </w:r>
            <w:proofErr w:type="spellEnd"/>
            <w:r>
              <w:rPr>
                <w:rFonts w:cs="Arial"/>
                <w:color w:val="000000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150,0</w:t>
            </w:r>
          </w:p>
        </w:tc>
      </w:tr>
      <w:tr w:rsidR="00401C3B" w:rsidTr="00401C3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3B" w:rsidRDefault="00401C3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150,0</w:t>
            </w:r>
          </w:p>
        </w:tc>
      </w:tr>
      <w:tr w:rsidR="00401C3B" w:rsidTr="00401C3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992 01 05 00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401,6</w:t>
            </w:r>
          </w:p>
        </w:tc>
      </w:tr>
      <w:tr w:rsidR="00401C3B" w:rsidTr="00401C3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992 01 05 00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-13544,1</w:t>
            </w:r>
          </w:p>
        </w:tc>
      </w:tr>
      <w:tr w:rsidR="00401C3B" w:rsidTr="00401C3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992 01 05 02 00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-13544,1</w:t>
            </w:r>
          </w:p>
        </w:tc>
      </w:tr>
      <w:tr w:rsidR="00401C3B" w:rsidTr="00401C3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-13544,1</w:t>
            </w:r>
          </w:p>
        </w:tc>
      </w:tr>
      <w:tr w:rsidR="00401C3B" w:rsidTr="00401C3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-13544,1</w:t>
            </w:r>
          </w:p>
        </w:tc>
      </w:tr>
      <w:tr w:rsidR="00401C3B" w:rsidTr="00401C3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992 01 05 00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13945,7</w:t>
            </w:r>
          </w:p>
        </w:tc>
      </w:tr>
      <w:tr w:rsidR="00401C3B" w:rsidTr="00401C3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992 01 05 02 00 </w:t>
            </w:r>
            <w:proofErr w:type="spellStart"/>
            <w:r>
              <w:rPr>
                <w:rFonts w:cs="Arial"/>
              </w:rPr>
              <w:t>00</w:t>
            </w:r>
            <w:proofErr w:type="spellEnd"/>
            <w:r>
              <w:rPr>
                <w:rFonts w:cs="Arial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13945,7</w:t>
            </w:r>
          </w:p>
        </w:tc>
      </w:tr>
      <w:tr w:rsidR="00401C3B" w:rsidTr="00401C3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13945,7</w:t>
            </w:r>
          </w:p>
        </w:tc>
      </w:tr>
      <w:tr w:rsidR="00401C3B" w:rsidTr="00401C3B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C3B" w:rsidRDefault="00401C3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3B" w:rsidRDefault="00401C3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139</w:t>
            </w:r>
            <w:bookmarkStart w:id="0" w:name="_GoBack"/>
            <w:bookmarkEnd w:id="0"/>
            <w:r>
              <w:rPr>
                <w:rFonts w:cs="Arial"/>
              </w:rPr>
              <w:t>45,7</w:t>
            </w:r>
          </w:p>
        </w:tc>
      </w:tr>
    </w:tbl>
    <w:p w:rsidR="00401C3B" w:rsidRPr="00401C3B" w:rsidRDefault="00401C3B" w:rsidP="00401C3B">
      <w:pPr>
        <w:ind w:firstLine="0"/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………………………………………………………………………………………………….»</w:t>
      </w:r>
    </w:p>
    <w:p w:rsidR="00401C3B" w:rsidRDefault="00401C3B" w:rsidP="00401C3B">
      <w:r>
        <w:t>Глава</w:t>
      </w:r>
    </w:p>
    <w:p w:rsidR="00401C3B" w:rsidRDefault="00401C3B" w:rsidP="00401C3B">
      <w:r>
        <w:t>Ляпинского сельского поселения</w:t>
      </w:r>
    </w:p>
    <w:p w:rsidR="00401C3B" w:rsidRDefault="00401C3B" w:rsidP="00401C3B">
      <w:r>
        <w:t>Новокубанского района</w:t>
      </w:r>
    </w:p>
    <w:p w:rsidR="00401C3B" w:rsidRDefault="00401C3B" w:rsidP="00401C3B">
      <w:r>
        <w:t>С.Ю.Бражников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3B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01C3B"/>
    <w:rsid w:val="00434C00"/>
    <w:rsid w:val="004459A0"/>
    <w:rsid w:val="00471B85"/>
    <w:rsid w:val="00474439"/>
    <w:rsid w:val="004774F6"/>
    <w:rsid w:val="0048794F"/>
    <w:rsid w:val="004C6B17"/>
    <w:rsid w:val="0054193B"/>
    <w:rsid w:val="00543D36"/>
    <w:rsid w:val="0057680A"/>
    <w:rsid w:val="005C2A13"/>
    <w:rsid w:val="006145B1"/>
    <w:rsid w:val="0061547F"/>
    <w:rsid w:val="006212AF"/>
    <w:rsid w:val="00632E20"/>
    <w:rsid w:val="006B1D7E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8E6A94"/>
    <w:rsid w:val="00925F59"/>
    <w:rsid w:val="00984F30"/>
    <w:rsid w:val="009B5692"/>
    <w:rsid w:val="009D2CA8"/>
    <w:rsid w:val="00A04254"/>
    <w:rsid w:val="00AC0E9E"/>
    <w:rsid w:val="00AE63E5"/>
    <w:rsid w:val="00B36895"/>
    <w:rsid w:val="00BF5149"/>
    <w:rsid w:val="00C01CE4"/>
    <w:rsid w:val="00C17A2C"/>
    <w:rsid w:val="00C44D7C"/>
    <w:rsid w:val="00C63006"/>
    <w:rsid w:val="00C90E25"/>
    <w:rsid w:val="00CC2D59"/>
    <w:rsid w:val="00CD75C3"/>
    <w:rsid w:val="00D00378"/>
    <w:rsid w:val="00D15C5C"/>
    <w:rsid w:val="00D17ACE"/>
    <w:rsid w:val="00E00E28"/>
    <w:rsid w:val="00E14DC5"/>
    <w:rsid w:val="00E6347C"/>
    <w:rsid w:val="00E66B1B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1C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01C3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01C3B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401C3B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401C3B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401C3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401C3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401C3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401C3B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401C3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01C3B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401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401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401C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401C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401C3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401C3B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401C3B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6"/>
    <w:semiHidden/>
    <w:rsid w:val="00401C3B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1C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1C3B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1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1C3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401C3B"/>
    <w:pPr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0"/>
      <w:szCs w:val="20"/>
    </w:rPr>
  </w:style>
  <w:style w:type="paragraph" w:customStyle="1" w:styleId="Standard">
    <w:name w:val="Standard"/>
    <w:rsid w:val="00401C3B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kern w:val="3"/>
    </w:rPr>
  </w:style>
  <w:style w:type="paragraph" w:customStyle="1" w:styleId="Title">
    <w:name w:val="Title!Название НПА"/>
    <w:basedOn w:val="a"/>
    <w:rsid w:val="00401C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6754</Words>
  <Characters>38504</Characters>
  <Application>Microsoft Office Word</Application>
  <DocSecurity>0</DocSecurity>
  <Lines>320</Lines>
  <Paragraphs>90</Paragraphs>
  <ScaleCrop>false</ScaleCrop>
  <Company/>
  <LinksUpToDate>false</LinksUpToDate>
  <CharactersWithSpaces>45168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2022-06-01T08:37:00Z</dcterms:created>
  <dcterms:modified xsi:type="dcterms:W3CDTF">2022-06-01T08:39:00Z</dcterms:modified>
</cp:coreProperties>
</file>