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EE" w:rsidRPr="00D41375" w:rsidRDefault="00566CEE" w:rsidP="00566CEE">
      <w:pPr>
        <w:jc w:val="center"/>
      </w:pPr>
      <w:r w:rsidRPr="00D41375">
        <w:t>КРАСНОДАРСКИЙ КРАЙ</w:t>
      </w:r>
    </w:p>
    <w:p w:rsidR="00566CEE" w:rsidRPr="00D41375" w:rsidRDefault="00566CEE" w:rsidP="00566CEE">
      <w:pPr>
        <w:jc w:val="center"/>
      </w:pPr>
      <w:r w:rsidRPr="00D41375">
        <w:t>НОВОКУБАНСКИЙ РАЙОН</w:t>
      </w:r>
    </w:p>
    <w:p w:rsidR="00566CEE" w:rsidRPr="00D41375" w:rsidRDefault="00566CEE" w:rsidP="00566CEE">
      <w:pPr>
        <w:jc w:val="center"/>
      </w:pPr>
      <w:r w:rsidRPr="00D41375">
        <w:t>АДМИНИСТРАЦИЯ ЛЯПИНСКОГО СЕЛЬСКОГО ПОСЕЛЕНИЯ</w:t>
      </w:r>
    </w:p>
    <w:p w:rsidR="00566CEE" w:rsidRPr="00D41375" w:rsidRDefault="00566CEE" w:rsidP="00566CEE">
      <w:pPr>
        <w:jc w:val="center"/>
      </w:pPr>
      <w:r w:rsidRPr="00D41375">
        <w:t>НОВОКУБАНСКОГО РАЙОНА</w:t>
      </w:r>
    </w:p>
    <w:p w:rsidR="00566CEE" w:rsidRPr="00D41375" w:rsidRDefault="00566CEE" w:rsidP="00566CEE">
      <w:pPr>
        <w:jc w:val="center"/>
      </w:pPr>
    </w:p>
    <w:p w:rsidR="00566CEE" w:rsidRPr="00D41375" w:rsidRDefault="00566CEE" w:rsidP="00566CEE">
      <w:pPr>
        <w:jc w:val="center"/>
      </w:pPr>
      <w:r w:rsidRPr="00D41375">
        <w:t>ПОСТАНОВЛЕНИЕ</w:t>
      </w:r>
    </w:p>
    <w:p w:rsidR="00566CEE" w:rsidRPr="00D41375" w:rsidRDefault="00566CEE" w:rsidP="00566CEE">
      <w:pPr>
        <w:jc w:val="center"/>
      </w:pPr>
    </w:p>
    <w:p w:rsidR="00566CEE" w:rsidRPr="00D41375" w:rsidRDefault="00566CEE" w:rsidP="00566CEE">
      <w:pPr>
        <w:ind w:firstLine="0"/>
        <w:jc w:val="center"/>
      </w:pPr>
      <w:r w:rsidRPr="00D41375">
        <w:t xml:space="preserve">24 марта 2022 года                                     № 10                                          х. </w:t>
      </w:r>
      <w:proofErr w:type="spellStart"/>
      <w:r w:rsidRPr="00D41375">
        <w:t>Ляпино</w:t>
      </w:r>
      <w:proofErr w:type="spellEnd"/>
    </w:p>
    <w:p w:rsidR="00566CEE" w:rsidRPr="00D41375" w:rsidRDefault="00566CEE" w:rsidP="00566CEE">
      <w:pPr>
        <w:ind w:firstLine="0"/>
        <w:jc w:val="center"/>
      </w:pPr>
    </w:p>
    <w:p w:rsidR="00566CEE" w:rsidRPr="00D41375" w:rsidRDefault="00566CEE" w:rsidP="00566CEE">
      <w:pPr>
        <w:ind w:firstLine="0"/>
        <w:jc w:val="center"/>
        <w:rPr>
          <w:b/>
          <w:sz w:val="32"/>
        </w:rPr>
      </w:pPr>
      <w:r w:rsidRPr="00D41375">
        <w:rPr>
          <w:b/>
          <w:sz w:val="32"/>
        </w:rPr>
        <w:t>О внесении изменений в постановление администрации Ляпинского сельского поселения Новокубанского района от 08 апреля 2016 года № 64 «О порядке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w:t>
      </w:r>
    </w:p>
    <w:p w:rsidR="00566CEE" w:rsidRPr="00D41375" w:rsidRDefault="00566CEE" w:rsidP="00566CEE"/>
    <w:p w:rsidR="00566CEE" w:rsidRPr="00D41375" w:rsidRDefault="00566CEE" w:rsidP="00566CEE"/>
    <w:p w:rsidR="00566CEE" w:rsidRPr="00D41375" w:rsidRDefault="00566CEE" w:rsidP="00566CEE">
      <w:proofErr w:type="gramStart"/>
      <w:r w:rsidRPr="00D41375">
        <w:t>В соответствии с Земельным кодексом Российской Федерации, Федеральным законом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w:t>
      </w:r>
      <w:proofErr w:type="gramEnd"/>
      <w:r w:rsidRPr="00D41375">
        <w:t xml:space="preserve"> собственности, и о Правилах определения размера арендной платы за земли, находящиеся в собственности Российской Федерации», Законом Краснодарского края от 5 ноября 2002 года № 532–КЗ «Об основах регулирования земельных отношений в Краснодарском крае», на основании протеста прокуратуры Новокубанского района от 14 февраля 2022 года № 7-02-22/470, постановляю:</w:t>
      </w:r>
    </w:p>
    <w:p w:rsidR="00566CEE" w:rsidRPr="00D41375" w:rsidRDefault="00566CEE" w:rsidP="00566CEE">
      <w:r w:rsidRPr="00D41375">
        <w:t xml:space="preserve">1. </w:t>
      </w:r>
      <w:proofErr w:type="gramStart"/>
      <w:r w:rsidRPr="00D41375">
        <w:t>Внести изменения в постановление администрации Ляпинского сельского поселения Новокубанского района от 08 апреля 2016 года № 64 «О порядке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 изменения, изложив приложение «Порядок определения размера арендной платы за земельные участки, находящиеся в муниципальной</w:t>
      </w:r>
      <w:proofErr w:type="gramEnd"/>
      <w:r w:rsidRPr="00D41375">
        <w:t xml:space="preserve">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 в новой редакции согласно приложению к настоящему постановлению.</w:t>
      </w:r>
    </w:p>
    <w:p w:rsidR="00566CEE" w:rsidRPr="00D41375" w:rsidRDefault="00566CEE" w:rsidP="00566CEE">
      <w:r w:rsidRPr="00D41375">
        <w:t xml:space="preserve">2. </w:t>
      </w:r>
      <w:proofErr w:type="gramStart"/>
      <w:r w:rsidRPr="00D41375">
        <w:t>Контроль за</w:t>
      </w:r>
      <w:proofErr w:type="gramEnd"/>
      <w:r w:rsidRPr="00D41375">
        <w:t xml:space="preserve"> выполнением настоящего постановления возложить на заместителя главы Ляпинского сельского поселения Новокубанского района </w:t>
      </w:r>
      <w:proofErr w:type="spellStart"/>
      <w:r w:rsidRPr="00D41375">
        <w:t>А.П.Компанец</w:t>
      </w:r>
      <w:proofErr w:type="spellEnd"/>
      <w:r w:rsidRPr="00D41375">
        <w:t>.</w:t>
      </w:r>
    </w:p>
    <w:p w:rsidR="00566CEE" w:rsidRPr="00D41375" w:rsidRDefault="00566CEE" w:rsidP="00566CEE">
      <w:r w:rsidRPr="00D41375">
        <w:lastRenderedPageBreak/>
        <w:t xml:space="preserve">3.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 </w:t>
      </w:r>
    </w:p>
    <w:p w:rsidR="00566CEE" w:rsidRPr="00D41375" w:rsidRDefault="00566CEE" w:rsidP="00566CEE"/>
    <w:p w:rsidR="00566CEE" w:rsidRPr="00D41375" w:rsidRDefault="00566CEE" w:rsidP="00566CEE"/>
    <w:p w:rsidR="00566CEE" w:rsidRPr="00D41375" w:rsidRDefault="00566CEE" w:rsidP="00566CEE"/>
    <w:p w:rsidR="00566CEE" w:rsidRPr="00D41375" w:rsidRDefault="00566CEE" w:rsidP="00566CEE">
      <w:r w:rsidRPr="00D41375">
        <w:t xml:space="preserve">Глава </w:t>
      </w:r>
    </w:p>
    <w:p w:rsidR="00566CEE" w:rsidRPr="00D41375" w:rsidRDefault="00566CEE" w:rsidP="00566CEE">
      <w:r w:rsidRPr="00D41375">
        <w:t xml:space="preserve">Ляпинского сельского поселения </w:t>
      </w:r>
    </w:p>
    <w:p w:rsidR="00566CEE" w:rsidRPr="00D41375" w:rsidRDefault="00566CEE" w:rsidP="00566CEE">
      <w:r w:rsidRPr="00D41375">
        <w:t>Новокубанского района</w:t>
      </w:r>
    </w:p>
    <w:p w:rsidR="00566CEE" w:rsidRPr="00D41375" w:rsidRDefault="00566CEE" w:rsidP="00566CEE">
      <w:r w:rsidRPr="00D41375">
        <w:t>С.Ю.Бражников</w:t>
      </w:r>
    </w:p>
    <w:p w:rsidR="00566CEE" w:rsidRPr="00D41375" w:rsidRDefault="00566CEE" w:rsidP="00566CEE"/>
    <w:p w:rsidR="00566CEE" w:rsidRPr="00D41375" w:rsidRDefault="00566CEE" w:rsidP="00566CEE"/>
    <w:p w:rsidR="00566CEE" w:rsidRPr="00D41375" w:rsidRDefault="00566CEE" w:rsidP="00566CEE"/>
    <w:p w:rsidR="00566CEE" w:rsidRPr="00D41375" w:rsidRDefault="00566CEE" w:rsidP="00566CEE">
      <w:r w:rsidRPr="00D41375">
        <w:t>Приложение</w:t>
      </w:r>
    </w:p>
    <w:p w:rsidR="00566CEE" w:rsidRPr="00D41375" w:rsidRDefault="00566CEE" w:rsidP="00566CEE">
      <w:r w:rsidRPr="00D41375">
        <w:t>к постановлению администрации</w:t>
      </w:r>
    </w:p>
    <w:p w:rsidR="00566CEE" w:rsidRPr="00D41375" w:rsidRDefault="00566CEE" w:rsidP="00566CEE">
      <w:r w:rsidRPr="00D41375">
        <w:t>Ляпинского сельского поселения</w:t>
      </w:r>
    </w:p>
    <w:p w:rsidR="00566CEE" w:rsidRPr="00D41375" w:rsidRDefault="00566CEE" w:rsidP="00566CEE">
      <w:r w:rsidRPr="00D41375">
        <w:t>Новокубанского района</w:t>
      </w:r>
    </w:p>
    <w:p w:rsidR="00566CEE" w:rsidRPr="00D41375" w:rsidRDefault="00566CEE" w:rsidP="00566CEE">
      <w:r w:rsidRPr="00D41375">
        <w:t>от 24 марта 2022 года № 10</w:t>
      </w:r>
    </w:p>
    <w:p w:rsidR="00566CEE" w:rsidRDefault="00566CEE" w:rsidP="00566CEE"/>
    <w:p w:rsidR="00566CEE" w:rsidRDefault="00566CEE" w:rsidP="00566CEE"/>
    <w:p w:rsidR="00566CEE" w:rsidRPr="00D41375" w:rsidRDefault="00566CEE" w:rsidP="00566CEE"/>
    <w:p w:rsidR="00566CEE" w:rsidRPr="00D41375" w:rsidRDefault="00566CEE" w:rsidP="00566CEE">
      <w:r w:rsidRPr="00D41375">
        <w:t>«УТВЕРЖДЕН</w:t>
      </w:r>
    </w:p>
    <w:p w:rsidR="00566CEE" w:rsidRPr="00D41375" w:rsidRDefault="00566CEE" w:rsidP="00566CEE">
      <w:r w:rsidRPr="00D41375">
        <w:t>постановлением администрации</w:t>
      </w:r>
    </w:p>
    <w:p w:rsidR="00566CEE" w:rsidRPr="00D41375" w:rsidRDefault="00566CEE" w:rsidP="00566CEE">
      <w:r w:rsidRPr="00D41375">
        <w:t xml:space="preserve">Ляпинского сельского поселения </w:t>
      </w:r>
    </w:p>
    <w:p w:rsidR="00566CEE" w:rsidRPr="00D41375" w:rsidRDefault="00566CEE" w:rsidP="00566CEE">
      <w:r w:rsidRPr="00D41375">
        <w:t>Новокубанского района</w:t>
      </w:r>
    </w:p>
    <w:p w:rsidR="00566CEE" w:rsidRPr="00D41375" w:rsidRDefault="00566CEE" w:rsidP="00566CEE">
      <w:r w:rsidRPr="00D41375">
        <w:t>от 08 апреля 2016 года № 64</w:t>
      </w:r>
    </w:p>
    <w:p w:rsidR="00566CEE" w:rsidRPr="00D41375" w:rsidRDefault="00566CEE" w:rsidP="00566CEE"/>
    <w:p w:rsidR="00566CEE" w:rsidRPr="00D41375" w:rsidRDefault="00566CEE" w:rsidP="00566CEE"/>
    <w:p w:rsidR="00566CEE" w:rsidRPr="00D41375" w:rsidRDefault="00566CEE" w:rsidP="00566CEE">
      <w:pPr>
        <w:jc w:val="center"/>
        <w:rPr>
          <w:b/>
        </w:rPr>
      </w:pPr>
      <w:r w:rsidRPr="00D41375">
        <w:rPr>
          <w:b/>
        </w:rPr>
        <w:t>ПОРЯДОК</w:t>
      </w:r>
    </w:p>
    <w:p w:rsidR="00566CEE" w:rsidRPr="00D41375" w:rsidRDefault="00566CEE" w:rsidP="00566CEE">
      <w:pPr>
        <w:jc w:val="center"/>
        <w:rPr>
          <w:b/>
        </w:rPr>
      </w:pPr>
      <w:r w:rsidRPr="00D41375">
        <w:rPr>
          <w:b/>
        </w:rPr>
        <w:t>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предоставленные в аренду без торгов</w:t>
      </w:r>
    </w:p>
    <w:p w:rsidR="00566CEE" w:rsidRPr="00D41375" w:rsidRDefault="00566CEE" w:rsidP="00566CEE"/>
    <w:p w:rsidR="00566CEE" w:rsidRPr="00D41375" w:rsidRDefault="00566CEE" w:rsidP="00566CEE">
      <w:r w:rsidRPr="00D41375">
        <w:t xml:space="preserve">1. </w:t>
      </w:r>
      <w:proofErr w:type="gramStart"/>
      <w:r w:rsidRPr="00D41375">
        <w:t>Порядок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Краснодарского края,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Pr="00D41375">
        <w:t xml:space="preserve"> </w:t>
      </w:r>
      <w:proofErr w:type="gramStart"/>
      <w:r w:rsidRPr="00D41375">
        <w:t>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Краснодарского края, предоставленные в</w:t>
      </w:r>
      <w:proofErr w:type="gramEnd"/>
      <w:r w:rsidRPr="00D41375">
        <w:t xml:space="preserve"> аренду без торгов (далее - земельные участки).</w:t>
      </w:r>
    </w:p>
    <w:p w:rsidR="00566CEE" w:rsidRPr="00D41375" w:rsidRDefault="00566CEE" w:rsidP="00566CEE">
      <w:r w:rsidRPr="00D41375">
        <w:lastRenderedPageBreak/>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566CEE" w:rsidRPr="00D41375" w:rsidRDefault="00566CEE" w:rsidP="00566CEE">
      <w:r w:rsidRPr="00D41375">
        <w:t>2. Размер годовой арендной платы (далее - арендная плата) при аренде земельных участков определяется одним из следующих способов:</w:t>
      </w:r>
    </w:p>
    <w:p w:rsidR="00566CEE" w:rsidRPr="00D41375" w:rsidRDefault="00566CEE" w:rsidP="00566CEE">
      <w:r w:rsidRPr="00D41375">
        <w:t>на основании кадастровой стоимости земельных участков;</w:t>
      </w:r>
    </w:p>
    <w:p w:rsidR="00566CEE" w:rsidRPr="00D41375" w:rsidRDefault="00566CEE" w:rsidP="00566CEE">
      <w:r w:rsidRPr="00D41375">
        <w:t>на основании рыночной стоимости, определяемой в соответствии с законодательством Российской Федерации об оценочной деятельности;</w:t>
      </w:r>
    </w:p>
    <w:p w:rsidR="00566CEE" w:rsidRPr="00D41375" w:rsidRDefault="00566CEE" w:rsidP="00566CEE">
      <w:r w:rsidRPr="00D41375">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566CEE" w:rsidRPr="00D41375" w:rsidRDefault="00566CEE" w:rsidP="00566CEE">
      <w:r w:rsidRPr="00D41375">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3.1 - 3.8 настоящего пункта.</w:t>
      </w:r>
    </w:p>
    <w:p w:rsidR="00566CEE" w:rsidRPr="00D41375" w:rsidRDefault="00566CEE" w:rsidP="00566CEE">
      <w:r w:rsidRPr="00D41375">
        <w:t>3.1. Арендная плата рассчитывается в размере 0,01 процента от кадастровой стоимости в отношении следующих земельных участков:</w:t>
      </w:r>
    </w:p>
    <w:p w:rsidR="00566CEE" w:rsidRPr="00D41375" w:rsidRDefault="00566CEE" w:rsidP="00566CEE">
      <w:r w:rsidRPr="00D41375">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66CEE" w:rsidRPr="00D41375" w:rsidRDefault="00566CEE" w:rsidP="00566CEE">
      <w:r w:rsidRPr="00D41375">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66CEE" w:rsidRPr="00D41375" w:rsidRDefault="00566CEE" w:rsidP="00566CEE">
      <w:r w:rsidRPr="00D41375">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66CEE" w:rsidRPr="00D41375" w:rsidRDefault="00566CEE" w:rsidP="00566CEE">
      <w:r w:rsidRPr="00D41375">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566CEE" w:rsidRPr="00D41375" w:rsidRDefault="00566CEE" w:rsidP="00566CEE">
      <w:r w:rsidRPr="00D41375">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66CEE" w:rsidRPr="00D41375" w:rsidRDefault="00566CEE" w:rsidP="00566CEE">
      <w:r w:rsidRPr="00D41375">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566CEE" w:rsidRPr="00D41375" w:rsidRDefault="00566CEE" w:rsidP="00566CEE">
      <w:r w:rsidRPr="00D41375">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566CEE" w:rsidRPr="00D41375" w:rsidRDefault="00566CEE" w:rsidP="00566CEE">
      <w:r w:rsidRPr="00D41375">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566CEE" w:rsidRPr="00D41375" w:rsidRDefault="00566CEE" w:rsidP="00566CEE">
      <w:r w:rsidRPr="00D41375">
        <w:t>3.3. Арендная плата рассчитывается в размере 0,3 процента от кадастровой стоимости в отношении следующих земельных участков:</w:t>
      </w:r>
    </w:p>
    <w:p w:rsidR="00566CEE" w:rsidRPr="00D41375" w:rsidRDefault="00566CEE" w:rsidP="00566CEE">
      <w:r w:rsidRPr="00D41375">
        <w:t xml:space="preserve">3.3.1. Земельного участка, предоставленного для целей жилищного строительства, в том числе для индивидуального жилищного строительства, за </w:t>
      </w:r>
      <w:r w:rsidRPr="00D41375">
        <w:lastRenderedPageBreak/>
        <w:t>исключением случаев, предусмотренных подпунктом 3.1.7 пункта 3 и подпунктом 6.2 пункта 6 Порядка.</w:t>
      </w:r>
    </w:p>
    <w:p w:rsidR="00566CEE" w:rsidRPr="00D41375" w:rsidRDefault="00566CEE" w:rsidP="00566CEE">
      <w:r w:rsidRPr="00D41375">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566CEE" w:rsidRPr="00D41375" w:rsidRDefault="00566CEE" w:rsidP="00566CEE">
      <w:r w:rsidRPr="00D41375">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566CEE" w:rsidRPr="00D41375" w:rsidRDefault="00566CEE" w:rsidP="00566CEE">
      <w:r w:rsidRPr="00D41375">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566CEE" w:rsidRPr="00D41375" w:rsidRDefault="00566CEE" w:rsidP="00566CEE">
      <w:r w:rsidRPr="00D41375">
        <w:t xml:space="preserve">3.3.5. Земельного участка из земель сельскохозяйственного назначения, право </w:t>
      </w:r>
      <w:proofErr w:type="gramStart"/>
      <w:r w:rsidRPr="00D41375">
        <w:t>аренды</w:t>
      </w:r>
      <w:proofErr w:type="gramEnd"/>
      <w:r w:rsidRPr="00D41375">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66CEE" w:rsidRPr="00D41375" w:rsidRDefault="00566CEE" w:rsidP="00566CEE">
      <w:r w:rsidRPr="00D41375">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D41375">
        <w:t>аренды</w:t>
      </w:r>
      <w:proofErr w:type="gramEnd"/>
      <w:r w:rsidRPr="00D41375">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66CEE" w:rsidRPr="00D41375" w:rsidRDefault="00566CEE" w:rsidP="00566CEE">
      <w:r w:rsidRPr="00D41375">
        <w:t>3.5. Арендная плата рассчитывается в размере 2 процентов от кадастровой стоимости в отношении следующих земельных участков:</w:t>
      </w:r>
    </w:p>
    <w:p w:rsidR="00566CEE" w:rsidRPr="00D41375" w:rsidRDefault="00566CEE" w:rsidP="00566CEE">
      <w:r w:rsidRPr="00D41375">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566CEE" w:rsidRPr="00D41375" w:rsidRDefault="00566CEE" w:rsidP="00566CEE">
      <w:r w:rsidRPr="00D41375">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566CEE" w:rsidRPr="00D41375" w:rsidRDefault="00566CEE" w:rsidP="00566CEE">
      <w:r w:rsidRPr="00D41375">
        <w:t xml:space="preserve">3.5.3. Земельного участка, право </w:t>
      </w:r>
      <w:proofErr w:type="gramStart"/>
      <w:r w:rsidRPr="00D41375">
        <w:t>аренды</w:t>
      </w:r>
      <w:proofErr w:type="gramEnd"/>
      <w:r w:rsidRPr="00D41375">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566CEE" w:rsidRPr="00D41375" w:rsidRDefault="00566CEE" w:rsidP="00566CEE">
      <w:r w:rsidRPr="00D41375">
        <w:t>3.6. Арендная плата рассчитывается в размере 2,5 процента от кадастровой стоимости в отношении следующих земельных участков:</w:t>
      </w:r>
    </w:p>
    <w:p w:rsidR="00566CEE" w:rsidRPr="00D41375" w:rsidRDefault="00566CEE" w:rsidP="00566CEE">
      <w:r w:rsidRPr="00D41375">
        <w:t xml:space="preserve">3.6.1. </w:t>
      </w:r>
      <w:proofErr w:type="gramStart"/>
      <w:r w:rsidRPr="00D41375">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D41375">
        <w:t>невведения</w:t>
      </w:r>
      <w:proofErr w:type="spellEnd"/>
      <w:r w:rsidRPr="00D41375">
        <w:t xml:space="preserve"> в эксплуатацию объектов недвижимости по истечении двух</w:t>
      </w:r>
      <w:proofErr w:type="gramEnd"/>
      <w:r w:rsidRPr="00D41375">
        <w:t xml:space="preserve"> лет </w:t>
      </w:r>
      <w:proofErr w:type="gramStart"/>
      <w:r w:rsidRPr="00D41375">
        <w:t>с даты заключения</w:t>
      </w:r>
      <w:proofErr w:type="gramEnd"/>
      <w:r w:rsidRPr="00D41375">
        <w:t xml:space="preserve"> договора аренды земельного участка.</w:t>
      </w:r>
    </w:p>
    <w:p w:rsidR="00566CEE" w:rsidRPr="00D41375" w:rsidRDefault="00566CEE" w:rsidP="00566CEE">
      <w:r w:rsidRPr="00D41375">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566CEE" w:rsidRPr="00D41375" w:rsidRDefault="00566CEE" w:rsidP="00566CEE">
      <w:r w:rsidRPr="00D41375">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566CEE" w:rsidRPr="00D41375" w:rsidRDefault="00566CEE" w:rsidP="00566CEE">
      <w:r w:rsidRPr="00D41375">
        <w:lastRenderedPageBreak/>
        <w:t xml:space="preserve">3.7. </w:t>
      </w:r>
      <w:proofErr w:type="gramStart"/>
      <w:r w:rsidRPr="00D41375">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D41375">
        <w:t xml:space="preserve">», в случае </w:t>
      </w:r>
      <w:proofErr w:type="spellStart"/>
      <w:r w:rsidRPr="00D41375">
        <w:t>невведения</w:t>
      </w:r>
      <w:proofErr w:type="spellEnd"/>
      <w:r w:rsidRPr="00D41375">
        <w:t xml:space="preserve"> в эксплуатацию объектов недвижимости по истечении трех лет </w:t>
      </w:r>
      <w:proofErr w:type="gramStart"/>
      <w:r w:rsidRPr="00D41375">
        <w:t>с даты заключения</w:t>
      </w:r>
      <w:proofErr w:type="gramEnd"/>
      <w:r w:rsidRPr="00D41375">
        <w:t xml:space="preserve"> договора аренды земельного участка.</w:t>
      </w:r>
    </w:p>
    <w:p w:rsidR="00566CEE" w:rsidRPr="00D41375" w:rsidRDefault="00566CEE" w:rsidP="00566CEE">
      <w:r w:rsidRPr="00D41375">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566CEE" w:rsidRPr="00D41375" w:rsidRDefault="00566CEE" w:rsidP="00566CEE">
      <w:r w:rsidRPr="00D41375">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566CEE" w:rsidRPr="00D41375" w:rsidRDefault="00566CEE" w:rsidP="00566CEE">
      <w:r w:rsidRPr="00D41375">
        <w:t>4.1. Арендная плата рассчитывается в размере 1,5 процента от рыночной стоимости в отношении следующих земельных участков:</w:t>
      </w:r>
    </w:p>
    <w:p w:rsidR="00566CEE" w:rsidRPr="00D41375" w:rsidRDefault="00566CEE" w:rsidP="00566CEE">
      <w:r w:rsidRPr="00D41375">
        <w:t>4.1.1. Земельного участка общего пользования, за исключением случаев, предусмотренных пунктами 6 и 7 Порядка.</w:t>
      </w:r>
    </w:p>
    <w:p w:rsidR="00566CEE" w:rsidRPr="00D41375" w:rsidRDefault="00566CEE" w:rsidP="00566CEE">
      <w:r w:rsidRPr="00D41375">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566CEE" w:rsidRPr="00D41375" w:rsidRDefault="00566CEE" w:rsidP="00566CEE">
      <w:r w:rsidRPr="00D41375">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566CEE" w:rsidRPr="00D41375" w:rsidRDefault="00566CEE" w:rsidP="00566CEE">
      <w:r w:rsidRPr="00D41375">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566CEE" w:rsidRPr="00D41375" w:rsidRDefault="00566CEE" w:rsidP="00566CEE">
      <w:r w:rsidRPr="00D41375">
        <w:t>6. Размер арендной платы за земельный участок определяется в размере земельного налога в следующих случаях:</w:t>
      </w:r>
    </w:p>
    <w:p w:rsidR="00566CEE" w:rsidRPr="00D41375" w:rsidRDefault="00566CEE" w:rsidP="00566CEE">
      <w:r w:rsidRPr="00D41375">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566CEE" w:rsidRPr="00D41375" w:rsidRDefault="00566CEE" w:rsidP="00566CEE">
      <w:r w:rsidRPr="00D41375">
        <w:t>6.2. Арендная плата рассчитывается в размере земельного налога в случае заключения договора аренды земельного участка со следующими лицами:</w:t>
      </w:r>
    </w:p>
    <w:p w:rsidR="00566CEE" w:rsidRPr="00D41375" w:rsidRDefault="00566CEE" w:rsidP="00566CEE">
      <w:r w:rsidRPr="00D41375">
        <w:t xml:space="preserve">6.2.1. </w:t>
      </w:r>
      <w:proofErr w:type="gramStart"/>
      <w:r w:rsidRPr="00D41375">
        <w:t xml:space="preserve">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w:t>
      </w:r>
      <w:r w:rsidRPr="00D41375">
        <w:lastRenderedPageBreak/>
        <w:t>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Pr="00D41375">
        <w:t xml:space="preserve"> </w:t>
      </w:r>
      <w:proofErr w:type="gramStart"/>
      <w:r w:rsidRPr="00D41375">
        <w:t>обороте</w:t>
      </w:r>
      <w:proofErr w:type="gramEnd"/>
      <w:r w:rsidRPr="00D41375">
        <w:t>.</w:t>
      </w:r>
    </w:p>
    <w:p w:rsidR="00566CEE" w:rsidRPr="00D41375" w:rsidRDefault="00566CEE" w:rsidP="00566CEE">
      <w:r w:rsidRPr="00D41375">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566CEE" w:rsidRPr="00D41375" w:rsidRDefault="00566CEE" w:rsidP="00566CEE">
      <w:r w:rsidRPr="00D41375">
        <w:t xml:space="preserve">6.2.3. </w:t>
      </w:r>
      <w:proofErr w:type="gramStart"/>
      <w:r w:rsidRPr="00D41375">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D41375">
        <w:t xml:space="preserve"> </w:t>
      </w:r>
      <w:proofErr w:type="gramStart"/>
      <w:r w:rsidRPr="00D41375">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566CEE" w:rsidRPr="00D41375" w:rsidRDefault="00566CEE" w:rsidP="00566CEE">
      <w:r w:rsidRPr="00D41375">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566CEE" w:rsidRPr="00D41375" w:rsidRDefault="00566CEE" w:rsidP="00566CEE">
      <w:r w:rsidRPr="00D41375">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66CEE" w:rsidRPr="00D41375" w:rsidRDefault="00566CEE" w:rsidP="00566CEE">
      <w:r w:rsidRPr="00D41375">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566CEE" w:rsidRPr="00D41375" w:rsidRDefault="00566CEE" w:rsidP="00566CEE">
      <w:r w:rsidRPr="00D41375">
        <w:t>7.1. В случае предоставления земельного участка для проведения работ, связанных с пользованием недрами.</w:t>
      </w:r>
    </w:p>
    <w:p w:rsidR="00566CEE" w:rsidRPr="00D41375" w:rsidRDefault="00566CEE" w:rsidP="00566CEE">
      <w:r w:rsidRPr="00D41375">
        <w:t>7.2. В случае предоставления земельного участка для размещения следующих объектов:</w:t>
      </w:r>
    </w:p>
    <w:p w:rsidR="00566CEE" w:rsidRPr="00D41375" w:rsidRDefault="00566CEE" w:rsidP="00566CEE">
      <w:r w:rsidRPr="00D41375">
        <w:t>7.2.1. Объектов федеральных энергетических систем и объектов энергетических систем регионального значения.</w:t>
      </w:r>
    </w:p>
    <w:p w:rsidR="00566CEE" w:rsidRPr="00D41375" w:rsidRDefault="00566CEE" w:rsidP="00566CEE">
      <w:r w:rsidRPr="00D41375">
        <w:t>7.2.2. Объектов использования атомной энергии.</w:t>
      </w:r>
    </w:p>
    <w:p w:rsidR="00566CEE" w:rsidRPr="00D41375" w:rsidRDefault="00566CEE" w:rsidP="00566CEE">
      <w:r w:rsidRPr="00D41375">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566CEE" w:rsidRPr="00D41375" w:rsidRDefault="00566CEE" w:rsidP="00566CEE">
      <w:r w:rsidRPr="00D41375">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566CEE" w:rsidRPr="00D41375" w:rsidRDefault="00566CEE" w:rsidP="00566CEE">
      <w:r w:rsidRPr="00D41375">
        <w:t>7.2.5. Объектов, обеспечивающих космическую деятельность.</w:t>
      </w:r>
    </w:p>
    <w:p w:rsidR="00566CEE" w:rsidRPr="00D41375" w:rsidRDefault="00566CEE" w:rsidP="00566CEE">
      <w:r w:rsidRPr="00D41375">
        <w:t>7.2.6. Линейных объектов федерального и регионального значения, обеспечивающих деятельность субъектов естественных монополий.</w:t>
      </w:r>
    </w:p>
    <w:p w:rsidR="00566CEE" w:rsidRPr="00D41375" w:rsidRDefault="00566CEE" w:rsidP="00566CEE">
      <w:r w:rsidRPr="00D41375">
        <w:t xml:space="preserve">7.2.7. Объектов систем </w:t>
      </w:r>
      <w:proofErr w:type="spellStart"/>
      <w:r w:rsidRPr="00D41375">
        <w:t>электро</w:t>
      </w:r>
      <w:proofErr w:type="spellEnd"/>
      <w:r w:rsidRPr="00D41375">
        <w:t xml:space="preserve">-, газоснабжения, объектов систем теплоснабжения, объектов централизованных систем горячего водоснабжения, </w:t>
      </w:r>
      <w:r w:rsidRPr="00D41375">
        <w:lastRenderedPageBreak/>
        <w:t>холодного водоснабжения и (или) водоотведения федерального, регионального или местного значения.</w:t>
      </w:r>
    </w:p>
    <w:p w:rsidR="00566CEE" w:rsidRPr="00D41375" w:rsidRDefault="00566CEE" w:rsidP="00566CEE">
      <w:r w:rsidRPr="00D41375">
        <w:t>7.2.8. Автомобильных дорог федерального, регионального или межмуниципального, местного значения.</w:t>
      </w:r>
    </w:p>
    <w:p w:rsidR="00566CEE" w:rsidRPr="00D41375" w:rsidRDefault="00566CEE" w:rsidP="00566CEE">
      <w:r w:rsidRPr="00D41375">
        <w:t xml:space="preserve">8. </w:t>
      </w:r>
      <w:proofErr w:type="gramStart"/>
      <w:r w:rsidRPr="00D41375">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566CEE" w:rsidRPr="00D41375" w:rsidRDefault="00566CEE" w:rsidP="00566CEE">
      <w:r w:rsidRPr="00D41375">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566CEE" w:rsidRPr="00D41375" w:rsidRDefault="00566CEE" w:rsidP="00566CEE">
      <w:r w:rsidRPr="00D41375">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566CEE" w:rsidRPr="00D41375" w:rsidRDefault="00566CEE" w:rsidP="00566CEE">
      <w:r w:rsidRPr="00D41375">
        <w:t>При этом рыночная стоимость земельного участка для расчета арендной платы применяется в следующем порядке:</w:t>
      </w:r>
    </w:p>
    <w:p w:rsidR="00566CEE" w:rsidRPr="00D41375" w:rsidRDefault="00566CEE" w:rsidP="00566CEE">
      <w:r w:rsidRPr="00D41375">
        <w:t xml:space="preserve">для заключаемого договора аренды земельного участка - </w:t>
      </w:r>
      <w:proofErr w:type="gramStart"/>
      <w:r w:rsidRPr="00D41375">
        <w:t>с даты заключения</w:t>
      </w:r>
      <w:proofErr w:type="gramEnd"/>
      <w:r w:rsidRPr="00D41375">
        <w:t xml:space="preserve"> договора;</w:t>
      </w:r>
    </w:p>
    <w:p w:rsidR="00566CEE" w:rsidRPr="00D41375" w:rsidRDefault="00566CEE" w:rsidP="00566CEE">
      <w:r w:rsidRPr="00D41375">
        <w:t xml:space="preserve">для действующего договора аренды земельного участка - </w:t>
      </w:r>
      <w:proofErr w:type="gramStart"/>
      <w:r w:rsidRPr="00D41375">
        <w:t>с даты определения</w:t>
      </w:r>
      <w:proofErr w:type="gramEnd"/>
      <w:r w:rsidRPr="00D41375">
        <w:t xml:space="preserve"> рыночной стоимости земельного участка как объекта оценки.</w:t>
      </w:r>
    </w:p>
    <w:p w:rsidR="00566CEE" w:rsidRPr="00D41375" w:rsidRDefault="00566CEE" w:rsidP="00566CEE">
      <w:r w:rsidRPr="00D41375">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566CEE" w:rsidRPr="00D41375" w:rsidRDefault="00566CEE" w:rsidP="00566CEE">
      <w:r w:rsidRPr="00D41375">
        <w:t>11.1. Изменение уровня инфляции.</w:t>
      </w:r>
    </w:p>
    <w:p w:rsidR="00566CEE" w:rsidRPr="00D41375" w:rsidRDefault="00566CEE" w:rsidP="00566CEE">
      <w:r w:rsidRPr="00D41375">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566CEE" w:rsidRPr="00D41375" w:rsidRDefault="00566CEE" w:rsidP="00566CEE">
      <w:r w:rsidRPr="00D41375">
        <w:t>11.3. Изменение рыночной стоимости земельного участка:</w:t>
      </w:r>
    </w:p>
    <w:p w:rsidR="00566CEE" w:rsidRPr="00D41375" w:rsidRDefault="00566CEE" w:rsidP="00566CEE">
      <w:r w:rsidRPr="00D41375">
        <w:t xml:space="preserve">в случае изменения методики расчета арендной платы при переходе на рыночную стоимость земельного участка - </w:t>
      </w:r>
      <w:proofErr w:type="gramStart"/>
      <w:r w:rsidRPr="00D41375">
        <w:t>с даты определения</w:t>
      </w:r>
      <w:proofErr w:type="gramEnd"/>
      <w:r w:rsidRPr="00D41375">
        <w:t xml:space="preserve"> новой рыночной стоимости земельного участка;</w:t>
      </w:r>
    </w:p>
    <w:p w:rsidR="00566CEE" w:rsidRPr="00D41375" w:rsidRDefault="00566CEE" w:rsidP="00566CEE">
      <w:r w:rsidRPr="00D41375">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566CEE" w:rsidRPr="00D41375" w:rsidRDefault="00566CEE" w:rsidP="00566CEE">
      <w:r w:rsidRPr="00D41375">
        <w:t>11.4. Пересмотр ставок арендной платы и (или) ставок земельного налога.</w:t>
      </w:r>
    </w:p>
    <w:p w:rsidR="00566CEE" w:rsidRPr="00D41375" w:rsidRDefault="00566CEE" w:rsidP="00566CEE">
      <w:r w:rsidRPr="00D41375">
        <w:t>11.5. Изменение законодательства Российской Федерации и Краснодарского края, регулирующего соответствующие правоотношения.</w:t>
      </w:r>
    </w:p>
    <w:p w:rsidR="00566CEE" w:rsidRPr="00D41375" w:rsidRDefault="00566CEE" w:rsidP="00566CEE">
      <w:r w:rsidRPr="00D41375">
        <w:t>11.6. В случаях, предусмотренных условиями договора.</w:t>
      </w:r>
    </w:p>
    <w:p w:rsidR="00566CEE" w:rsidRPr="00D41375" w:rsidRDefault="00566CEE" w:rsidP="00566CEE">
      <w:r w:rsidRPr="00D41375">
        <w:t>11.7. В иных случаях, предусмотренных законодательством.</w:t>
      </w:r>
    </w:p>
    <w:p w:rsidR="00566CEE" w:rsidRPr="00D41375" w:rsidRDefault="00566CEE" w:rsidP="00566CEE">
      <w:r w:rsidRPr="00D41375">
        <w:t xml:space="preserve">12. </w:t>
      </w:r>
      <w:proofErr w:type="gramStart"/>
      <w:r w:rsidRPr="00D41375">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w:t>
      </w:r>
      <w:r w:rsidRPr="00D41375">
        <w:lastRenderedPageBreak/>
        <w:t>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566CEE" w:rsidRPr="00D41375" w:rsidRDefault="00566CEE" w:rsidP="00566CEE">
      <w:r w:rsidRPr="00D41375">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566CEE" w:rsidRPr="00D41375" w:rsidRDefault="00566CEE" w:rsidP="00566CEE">
      <w:r w:rsidRPr="00D41375">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566CEE" w:rsidRPr="00D41375" w:rsidRDefault="00566CEE" w:rsidP="00566CEE">
      <w:r w:rsidRPr="00D41375">
        <w:t>Арендным периодом признается месяц, квартал или полугодие в соответствии с условиями договора аренды земельного участка.</w:t>
      </w:r>
    </w:p>
    <w:p w:rsidR="00566CEE" w:rsidRPr="00D41375" w:rsidRDefault="00566CEE" w:rsidP="00566CEE">
      <w:r w:rsidRPr="00D41375">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566CEE" w:rsidRPr="00D41375" w:rsidRDefault="00566CEE" w:rsidP="00566CEE">
      <w:r w:rsidRPr="00D41375">
        <w:t xml:space="preserve">16. </w:t>
      </w:r>
      <w:proofErr w:type="gramStart"/>
      <w:r w:rsidRPr="00D41375">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566CEE" w:rsidRPr="00D41375" w:rsidRDefault="00566CEE" w:rsidP="00566CEE">
      <w:r w:rsidRPr="00D41375">
        <w:t>Исключение из настоящего случая возможно с согласия всех правообладателей здания, сооружения или помещений в них либо по решению суда.</w:t>
      </w:r>
    </w:p>
    <w:p w:rsidR="00566CEE" w:rsidRPr="00D41375" w:rsidRDefault="00566CEE" w:rsidP="00566CEE">
      <w:r w:rsidRPr="00D41375">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566CEE" w:rsidRPr="00D41375" w:rsidRDefault="00566CEE" w:rsidP="00566CEE">
      <w:r w:rsidRPr="00D41375">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566CEE" w:rsidRPr="00D41375" w:rsidRDefault="00566CEE" w:rsidP="00566CEE"/>
    <w:p w:rsidR="00566CEE" w:rsidRPr="00D41375" w:rsidRDefault="00566CEE" w:rsidP="00566CEE"/>
    <w:p w:rsidR="00566CEE" w:rsidRPr="00D41375" w:rsidRDefault="00566CEE" w:rsidP="00566CEE"/>
    <w:p w:rsidR="00566CEE" w:rsidRPr="00D41375" w:rsidRDefault="00566CEE" w:rsidP="00566CEE">
      <w:r w:rsidRPr="00D41375">
        <w:t xml:space="preserve">Глава </w:t>
      </w:r>
    </w:p>
    <w:p w:rsidR="00566CEE" w:rsidRPr="00D41375" w:rsidRDefault="00566CEE" w:rsidP="00566CEE">
      <w:r w:rsidRPr="00D41375">
        <w:t>Ляпинского сельского поселения</w:t>
      </w:r>
    </w:p>
    <w:p w:rsidR="00566CEE" w:rsidRPr="00D41375" w:rsidRDefault="00566CEE" w:rsidP="00566CEE">
      <w:r w:rsidRPr="00D41375">
        <w:t>Новокубанского района</w:t>
      </w:r>
    </w:p>
    <w:p w:rsidR="00566CEE" w:rsidRPr="00D41375" w:rsidRDefault="00566CEE" w:rsidP="00566CEE">
      <w:r w:rsidRPr="00D41375">
        <w:t>С.Ю.Бражников</w:t>
      </w:r>
    </w:p>
    <w:p w:rsidR="00FC70AC" w:rsidRDefault="00FC70AC"/>
    <w:sectPr w:rsidR="00FC70AC" w:rsidSect="00D41375">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9" w:rsidRDefault="00566C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9" w:rsidRDefault="00566C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9" w:rsidRDefault="00566CE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9" w:rsidRDefault="00566C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0F" w:rsidRDefault="00566CEE">
    <w:pPr>
      <w:pStyle w:val="a3"/>
      <w:rPr>
        <w:color w:val="800000"/>
        <w:sz w:val="20"/>
      </w:rPr>
    </w:pPr>
    <w:r>
      <w:rPr>
        <w:color w:val="800000"/>
        <w:sz w:val="20"/>
      </w:rPr>
      <w:t>Документ подписан электронно-цифровой подписью:</w:t>
    </w:r>
  </w:p>
  <w:p w:rsidR="00AF5B0F" w:rsidRDefault="00566CEE">
    <w:pPr>
      <w:pStyle w:val="a3"/>
      <w:rPr>
        <w:color w:val="800000"/>
        <w:sz w:val="20"/>
      </w:rPr>
    </w:pPr>
    <w:r>
      <w:rPr>
        <w:color w:val="800000"/>
        <w:sz w:val="20"/>
      </w:rPr>
      <w:t>Владелец: АДМИНИСТРАЦИЯ ЛЯПИНСКОГО СЕЛЬСКОГО ПОСЕЛЕНИЯ НОВОКУБАНСКОГО РАЙОНА</w:t>
    </w:r>
  </w:p>
  <w:p w:rsidR="00AF5B0F" w:rsidRDefault="00566CEE">
    <w:pPr>
      <w:pStyle w:val="a3"/>
      <w:rPr>
        <w:color w:val="800000"/>
        <w:sz w:val="20"/>
      </w:rPr>
    </w:pPr>
    <w:r>
      <w:rPr>
        <w:color w:val="800000"/>
        <w:sz w:val="20"/>
      </w:rPr>
      <w:t>Должность: "</w:t>
    </w:r>
    <w:proofErr w:type="gramStart"/>
    <w:r>
      <w:rPr>
        <w:color w:val="800000"/>
        <w:sz w:val="20"/>
      </w:rPr>
      <w:t>УЛ</w:t>
    </w:r>
    <w:proofErr w:type="gramEnd"/>
    <w:r>
      <w:rPr>
        <w:color w:val="800000"/>
        <w:sz w:val="20"/>
      </w:rPr>
      <w:t xml:space="preserve"> ШКОЛЬНАЯГЛАВА АДМИНИСТРАЦИИ</w:t>
    </w:r>
  </w:p>
  <w:p w:rsidR="00AF5B0F" w:rsidRDefault="00566CEE">
    <w:pPr>
      <w:pStyle w:val="a3"/>
      <w:rPr>
        <w:color w:val="800000"/>
        <w:sz w:val="20"/>
      </w:rPr>
    </w:pPr>
    <w:r>
      <w:rPr>
        <w:color w:val="800000"/>
        <w:sz w:val="20"/>
      </w:rPr>
      <w:t>Дата подписи: 04.04.2022 9:44:45</w:t>
    </w:r>
  </w:p>
  <w:p w:rsidR="002B3539" w:rsidRPr="00AF5B0F" w:rsidRDefault="00566CEE">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39" w:rsidRDefault="00566C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66CEE"/>
    <w:rsid w:val="0012375B"/>
    <w:rsid w:val="00131ABE"/>
    <w:rsid w:val="001449F4"/>
    <w:rsid w:val="001611A9"/>
    <w:rsid w:val="00175030"/>
    <w:rsid w:val="001A20D7"/>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543D36"/>
    <w:rsid w:val="00566CEE"/>
    <w:rsid w:val="0057680A"/>
    <w:rsid w:val="006145B1"/>
    <w:rsid w:val="006212AF"/>
    <w:rsid w:val="00632E20"/>
    <w:rsid w:val="006B1D7E"/>
    <w:rsid w:val="006E2C8A"/>
    <w:rsid w:val="007425C2"/>
    <w:rsid w:val="00743408"/>
    <w:rsid w:val="007A710C"/>
    <w:rsid w:val="00806256"/>
    <w:rsid w:val="0080660D"/>
    <w:rsid w:val="0085246D"/>
    <w:rsid w:val="00874C09"/>
    <w:rsid w:val="008873A8"/>
    <w:rsid w:val="00925F59"/>
    <w:rsid w:val="00984F30"/>
    <w:rsid w:val="009B5692"/>
    <w:rsid w:val="00AC0E9E"/>
    <w:rsid w:val="00AE63E5"/>
    <w:rsid w:val="00B36895"/>
    <w:rsid w:val="00BF5149"/>
    <w:rsid w:val="00C01CE4"/>
    <w:rsid w:val="00C44D7C"/>
    <w:rsid w:val="00C63006"/>
    <w:rsid w:val="00C90E25"/>
    <w:rsid w:val="00CC2D59"/>
    <w:rsid w:val="00CD75C3"/>
    <w:rsid w:val="00D00378"/>
    <w:rsid w:val="00E00E28"/>
    <w:rsid w:val="00E6347C"/>
    <w:rsid w:val="00E66B1B"/>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66CE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6CEE"/>
    <w:pPr>
      <w:tabs>
        <w:tab w:val="center" w:pos="4677"/>
        <w:tab w:val="right" w:pos="9355"/>
      </w:tabs>
    </w:pPr>
  </w:style>
  <w:style w:type="character" w:customStyle="1" w:styleId="a4">
    <w:name w:val="Верхний колонтитул Знак"/>
    <w:basedOn w:val="a0"/>
    <w:link w:val="a3"/>
    <w:uiPriority w:val="99"/>
    <w:semiHidden/>
    <w:rsid w:val="00566CEE"/>
    <w:rPr>
      <w:rFonts w:ascii="Arial" w:eastAsia="Times New Roman" w:hAnsi="Arial" w:cs="Times New Roman"/>
      <w:sz w:val="24"/>
      <w:szCs w:val="24"/>
      <w:lang w:eastAsia="ru-RU"/>
    </w:rPr>
  </w:style>
  <w:style w:type="paragraph" w:styleId="a5">
    <w:name w:val="footer"/>
    <w:basedOn w:val="a"/>
    <w:link w:val="a6"/>
    <w:uiPriority w:val="99"/>
    <w:semiHidden/>
    <w:unhideWhenUsed/>
    <w:rsid w:val="00566CEE"/>
    <w:pPr>
      <w:tabs>
        <w:tab w:val="center" w:pos="4677"/>
        <w:tab w:val="right" w:pos="9355"/>
      </w:tabs>
    </w:pPr>
  </w:style>
  <w:style w:type="character" w:customStyle="1" w:styleId="a6">
    <w:name w:val="Нижний колонтитул Знак"/>
    <w:basedOn w:val="a0"/>
    <w:link w:val="a5"/>
    <w:uiPriority w:val="99"/>
    <w:semiHidden/>
    <w:rsid w:val="00566CEE"/>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2022-04-06T06:55:00Z</dcterms:created>
  <dcterms:modified xsi:type="dcterms:W3CDTF">2022-04-06T06:55:00Z</dcterms:modified>
</cp:coreProperties>
</file>