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4785"/>
        <w:gridCol w:w="4786"/>
      </w:tblGrid>
      <w:tr w:rsidR="00466417" w:rsidRPr="00106E94" w:rsidTr="00466417">
        <w:tc>
          <w:tcPr>
            <w:tcW w:w="4785" w:type="dxa"/>
          </w:tcPr>
          <w:p w:rsidR="00466417" w:rsidRPr="00106E94" w:rsidRDefault="00466417" w:rsidP="00106E94">
            <w:pPr>
              <w:pStyle w:val="ad"/>
              <w:rPr>
                <w:rFonts w:ascii="Arial" w:hAnsi="Arial" w:cs="Arial"/>
                <w:sz w:val="24"/>
                <w:szCs w:val="24"/>
              </w:rPr>
            </w:pPr>
            <w:r w:rsidRPr="00106E94">
              <w:rPr>
                <w:rFonts w:ascii="Arial" w:hAnsi="Arial" w:cs="Arial"/>
                <w:sz w:val="24"/>
                <w:szCs w:val="24"/>
              </w:rPr>
              <w:t xml:space="preserve">Информационный бюллетень </w:t>
            </w:r>
          </w:p>
          <w:p w:rsidR="00466417" w:rsidRPr="00106E94" w:rsidRDefault="00466417" w:rsidP="00106E94">
            <w:pPr>
              <w:pStyle w:val="ad"/>
              <w:rPr>
                <w:rFonts w:ascii="Arial" w:hAnsi="Arial" w:cs="Arial"/>
                <w:sz w:val="24"/>
                <w:szCs w:val="24"/>
              </w:rPr>
            </w:pPr>
            <w:r w:rsidRPr="00106E94">
              <w:rPr>
                <w:rFonts w:ascii="Arial" w:hAnsi="Arial" w:cs="Arial"/>
                <w:sz w:val="24"/>
                <w:szCs w:val="24"/>
              </w:rPr>
              <w:t>«Вестник Ляпинского сельского поселения Новокубанского района»</w:t>
            </w:r>
          </w:p>
        </w:tc>
        <w:tc>
          <w:tcPr>
            <w:tcW w:w="4786" w:type="dxa"/>
          </w:tcPr>
          <w:p w:rsidR="00466417" w:rsidRPr="00106E94" w:rsidRDefault="002A7449" w:rsidP="00106E94">
            <w:pPr>
              <w:pStyle w:val="ad"/>
              <w:rPr>
                <w:rFonts w:ascii="Arial" w:hAnsi="Arial" w:cs="Arial"/>
                <w:sz w:val="24"/>
                <w:szCs w:val="24"/>
              </w:rPr>
            </w:pPr>
            <w:r w:rsidRPr="00106E94">
              <w:rPr>
                <w:rFonts w:ascii="Arial" w:hAnsi="Arial" w:cs="Arial"/>
                <w:sz w:val="24"/>
                <w:szCs w:val="24"/>
              </w:rPr>
              <w:t xml:space="preserve">№ </w:t>
            </w:r>
            <w:r w:rsidR="00E152CC">
              <w:rPr>
                <w:rFonts w:ascii="Arial" w:hAnsi="Arial" w:cs="Arial"/>
                <w:sz w:val="24"/>
                <w:szCs w:val="24"/>
              </w:rPr>
              <w:t>78</w:t>
            </w:r>
            <w:r w:rsidR="00466417" w:rsidRPr="00106E94">
              <w:rPr>
                <w:rFonts w:ascii="Arial" w:hAnsi="Arial" w:cs="Arial"/>
                <w:sz w:val="24"/>
                <w:szCs w:val="24"/>
              </w:rPr>
              <w:t xml:space="preserve"> от </w:t>
            </w:r>
            <w:r w:rsidR="00E152CC">
              <w:rPr>
                <w:rFonts w:ascii="Arial" w:hAnsi="Arial" w:cs="Arial"/>
                <w:sz w:val="24"/>
                <w:szCs w:val="24"/>
              </w:rPr>
              <w:t>24.06</w:t>
            </w:r>
            <w:r w:rsidR="00B67DFC">
              <w:rPr>
                <w:rFonts w:ascii="Arial" w:hAnsi="Arial" w:cs="Arial"/>
                <w:sz w:val="24"/>
                <w:szCs w:val="24"/>
              </w:rPr>
              <w:t>.2022</w:t>
            </w:r>
          </w:p>
          <w:p w:rsidR="00466417" w:rsidRPr="00106E94" w:rsidRDefault="00466417" w:rsidP="00106E94">
            <w:pPr>
              <w:pStyle w:val="ad"/>
              <w:rPr>
                <w:rFonts w:ascii="Arial" w:hAnsi="Arial" w:cs="Arial"/>
                <w:sz w:val="24"/>
                <w:szCs w:val="24"/>
              </w:rPr>
            </w:pPr>
            <w:r w:rsidRPr="00106E94">
              <w:rPr>
                <w:rFonts w:ascii="Arial" w:hAnsi="Arial" w:cs="Arial"/>
                <w:sz w:val="24"/>
                <w:szCs w:val="24"/>
              </w:rPr>
              <w:t>Учредитель: Совет Ляпинского сельского поселения Новокубанского района</w:t>
            </w:r>
          </w:p>
        </w:tc>
      </w:tr>
    </w:tbl>
    <w:p w:rsidR="009E23AF" w:rsidRPr="00106E94" w:rsidRDefault="009E23AF" w:rsidP="00106E94">
      <w:pPr>
        <w:pStyle w:val="ad"/>
        <w:rPr>
          <w:rFonts w:ascii="Arial" w:hAnsi="Arial" w:cs="Arial"/>
          <w:sz w:val="24"/>
          <w:szCs w:val="24"/>
        </w:rPr>
      </w:pPr>
    </w:p>
    <w:p w:rsidR="00E152CC" w:rsidRPr="00242AD1" w:rsidRDefault="00E152CC" w:rsidP="00E152CC">
      <w:pPr>
        <w:jc w:val="center"/>
      </w:pPr>
      <w:r w:rsidRPr="00242AD1">
        <w:t>КРАСНОДАРСКИЙ КРАЙ</w:t>
      </w:r>
    </w:p>
    <w:p w:rsidR="00E152CC" w:rsidRPr="00242AD1" w:rsidRDefault="00E152CC" w:rsidP="00E152CC">
      <w:pPr>
        <w:jc w:val="center"/>
      </w:pPr>
      <w:r w:rsidRPr="00242AD1">
        <w:t>НОВОКУБАНСКИЙ РАЙОН</w:t>
      </w:r>
    </w:p>
    <w:p w:rsidR="00E152CC" w:rsidRPr="00242AD1" w:rsidRDefault="00E152CC" w:rsidP="00E152CC">
      <w:pPr>
        <w:jc w:val="center"/>
      </w:pPr>
      <w:r w:rsidRPr="00242AD1">
        <w:t>СОВЕТ ЛЯПИНСКОГО СЕЛЬСКОГО ПОСЕЛЕНИЯ</w:t>
      </w:r>
    </w:p>
    <w:p w:rsidR="00E152CC" w:rsidRPr="00242AD1" w:rsidRDefault="00E152CC" w:rsidP="00E152CC">
      <w:pPr>
        <w:jc w:val="center"/>
      </w:pPr>
      <w:r w:rsidRPr="00242AD1">
        <w:t>НОВОКУБАНСКОГО РАЙОНА</w:t>
      </w:r>
    </w:p>
    <w:p w:rsidR="00E152CC" w:rsidRPr="00242AD1" w:rsidRDefault="00E152CC" w:rsidP="00E152CC">
      <w:pPr>
        <w:jc w:val="center"/>
      </w:pPr>
    </w:p>
    <w:p w:rsidR="00E152CC" w:rsidRPr="00242AD1" w:rsidRDefault="00E152CC" w:rsidP="00E152CC">
      <w:pPr>
        <w:jc w:val="center"/>
      </w:pPr>
      <w:r w:rsidRPr="00242AD1">
        <w:t>РЕШЕНИЕ</w:t>
      </w:r>
    </w:p>
    <w:p w:rsidR="00E152CC" w:rsidRPr="00242AD1" w:rsidRDefault="00E152CC" w:rsidP="00E152CC">
      <w:pPr>
        <w:jc w:val="center"/>
      </w:pPr>
    </w:p>
    <w:p w:rsidR="00E152CC" w:rsidRPr="00242AD1" w:rsidRDefault="00E152CC" w:rsidP="00E152CC">
      <w:pPr>
        <w:ind w:firstLine="0"/>
        <w:jc w:val="center"/>
      </w:pPr>
      <w:r>
        <w:t>23 июня</w:t>
      </w:r>
      <w:r w:rsidRPr="00242AD1">
        <w:t xml:space="preserve"> 2022 года              </w:t>
      </w:r>
      <w:r>
        <w:t xml:space="preserve">                          № 126</w:t>
      </w:r>
      <w:r w:rsidRPr="00242AD1">
        <w:t xml:space="preserve">                                          х. </w:t>
      </w:r>
      <w:proofErr w:type="spellStart"/>
      <w:r w:rsidRPr="00242AD1">
        <w:t>Ляпино</w:t>
      </w:r>
      <w:proofErr w:type="spellEnd"/>
    </w:p>
    <w:p w:rsidR="00E152CC" w:rsidRPr="00242AD1" w:rsidRDefault="00E152CC" w:rsidP="00E152CC">
      <w:pPr>
        <w:ind w:firstLine="0"/>
        <w:jc w:val="center"/>
      </w:pPr>
    </w:p>
    <w:p w:rsidR="00E152CC" w:rsidRPr="00242AD1" w:rsidRDefault="00E152CC" w:rsidP="00E152CC">
      <w:pPr>
        <w:ind w:firstLine="0"/>
        <w:jc w:val="center"/>
        <w:rPr>
          <w:b/>
          <w:sz w:val="32"/>
          <w:szCs w:val="32"/>
        </w:rPr>
      </w:pPr>
      <w:r w:rsidRPr="00242AD1">
        <w:rPr>
          <w:b/>
          <w:sz w:val="32"/>
          <w:szCs w:val="32"/>
        </w:rPr>
        <w:t>О внесении изменений и дополнений в решение Совета Ляпинского сельского поселения Новокубанского района от 10 декабря 2021 № 106 «О бюджете Ляпинского сельского поселения Новокубанского района</w:t>
      </w:r>
    </w:p>
    <w:p w:rsidR="00E152CC" w:rsidRDefault="00E152CC" w:rsidP="00E152CC">
      <w:pPr>
        <w:ind w:firstLine="0"/>
        <w:jc w:val="center"/>
        <w:rPr>
          <w:b/>
          <w:sz w:val="32"/>
          <w:szCs w:val="32"/>
        </w:rPr>
      </w:pPr>
      <w:r w:rsidRPr="00242AD1">
        <w:rPr>
          <w:b/>
          <w:sz w:val="32"/>
          <w:szCs w:val="32"/>
        </w:rPr>
        <w:t>на 2022 год»</w:t>
      </w:r>
    </w:p>
    <w:p w:rsidR="00E152CC" w:rsidRPr="00D3699B" w:rsidRDefault="00E152CC" w:rsidP="00E152CC"/>
    <w:p w:rsidR="00E152CC" w:rsidRPr="00D3699B" w:rsidRDefault="00E152CC" w:rsidP="00E152CC"/>
    <w:p w:rsidR="00E152CC" w:rsidRPr="00242AD1" w:rsidRDefault="00E152CC" w:rsidP="00E152CC">
      <w:r w:rsidRPr="00242AD1">
        <w:t xml:space="preserve">В соответствии с нормами Бюджетного кодекса Российской Федерации, решением Совета Ляпинского сельского поселения Новокубанского района от 20 декабря 2019 года № 36 «Об утверждении Положения о бюджетном процессе в </w:t>
      </w:r>
      <w:proofErr w:type="spellStart"/>
      <w:r w:rsidRPr="00242AD1">
        <w:t>Ляпинском</w:t>
      </w:r>
      <w:proofErr w:type="spellEnd"/>
      <w:r w:rsidRPr="00242AD1">
        <w:t xml:space="preserve"> сельском поселении Новокубанского района», Совет Ляпинского сельского по</w:t>
      </w:r>
      <w:r>
        <w:t>селения Новокубанского района реши</w:t>
      </w:r>
      <w:r w:rsidRPr="00242AD1">
        <w:t>л:</w:t>
      </w:r>
    </w:p>
    <w:p w:rsidR="00E152CC" w:rsidRPr="00242AD1" w:rsidRDefault="00E152CC" w:rsidP="00E152CC">
      <w:r w:rsidRPr="00242AD1">
        <w:t>1. Внести в решение Совета Ляпинского сельского поселения Новок</w:t>
      </w:r>
      <w:r>
        <w:t xml:space="preserve">убанского района от 10 декабря </w:t>
      </w:r>
      <w:r w:rsidRPr="00242AD1">
        <w:t>2021 года №</w:t>
      </w:r>
      <w:r>
        <w:t xml:space="preserve"> </w:t>
      </w:r>
      <w:r w:rsidRPr="00242AD1">
        <w:t>106 «О бюджете Ляпинского сельского поселения Новокубанского района на 2022 год» следующие изменения:</w:t>
      </w:r>
    </w:p>
    <w:p w:rsidR="00E152CC" w:rsidRPr="00242AD1" w:rsidRDefault="00E152CC" w:rsidP="00E152CC">
      <w:r w:rsidRPr="00242AD1">
        <w:t>1.1 пункт 1 изложить в следующей редакции:</w:t>
      </w:r>
    </w:p>
    <w:p w:rsidR="00E152CC" w:rsidRPr="00242AD1" w:rsidRDefault="00E152CC" w:rsidP="00E152CC">
      <w:r w:rsidRPr="00242AD1">
        <w:t>«1.Утвердить основные характеристики бюджета Ляпинского сельского поселения Новокубанского района на 2021 год:</w:t>
      </w:r>
    </w:p>
    <w:p w:rsidR="00E152CC" w:rsidRPr="00242AD1" w:rsidRDefault="00E152CC" w:rsidP="00E152CC">
      <w:r w:rsidRPr="00242AD1">
        <w:t>1) общий объем доходов в сумме 18999,1 тыс. рублей;</w:t>
      </w:r>
    </w:p>
    <w:p w:rsidR="00E152CC" w:rsidRPr="00242AD1" w:rsidRDefault="00E152CC" w:rsidP="00E152CC">
      <w:r w:rsidRPr="00242AD1">
        <w:t>2) общий объем расходов в сумме 19250,7 тыс. рублей;</w:t>
      </w:r>
    </w:p>
    <w:p w:rsidR="00E152CC" w:rsidRPr="00242AD1" w:rsidRDefault="00E152CC" w:rsidP="00E152CC">
      <w:r w:rsidRPr="00242AD1">
        <w:t>3) верхний предел муниципального внутреннего долга Ляпинского сельского поселения Новокубанского района на 1 января 2023 года в сумме 1000,0 тыс. рублей.</w:t>
      </w:r>
    </w:p>
    <w:p w:rsidR="00E152CC" w:rsidRPr="00242AD1" w:rsidRDefault="00E152CC" w:rsidP="00E152CC">
      <w:r w:rsidRPr="00242AD1">
        <w:t>4) дефицит бюджета Ляпинского сельского поселения Новокубанского района в сумме 251,6 тыс. рублей</w:t>
      </w:r>
      <w:proofErr w:type="gramStart"/>
      <w:r w:rsidRPr="00242AD1">
        <w:t>.»</w:t>
      </w:r>
      <w:r>
        <w:t>;</w:t>
      </w:r>
      <w:proofErr w:type="gramEnd"/>
    </w:p>
    <w:p w:rsidR="00E152CC" w:rsidRPr="00242AD1" w:rsidRDefault="00E152CC" w:rsidP="00E152CC">
      <w:r w:rsidRPr="00242AD1">
        <w:t>1.2. Приложение № 1 «Объем поступлений доходов в бюджет Ляпинского сельского поселения Новокубанского района по кодам видов (подвидов) доходов и классификации операций сектора государственного управления, относящихся к доходам бюджета Ляпинского сельского поселения Новокубанского района на 2022 год» к решению изложить согласно приложению № 1 к настоящему решению;</w:t>
      </w:r>
    </w:p>
    <w:p w:rsidR="00E152CC" w:rsidRPr="00242AD1" w:rsidRDefault="00E152CC" w:rsidP="00E152CC">
      <w:r w:rsidRPr="00242AD1">
        <w:t>1.3. Приложение № 2 «Безвозмездные поступления в бюджет Ляпинского сельского поселения Новокубанского района в 2022 году» к решению изложить согласно приложению № 2 к настоящему решению;</w:t>
      </w:r>
    </w:p>
    <w:p w:rsidR="00E152CC" w:rsidRPr="00242AD1" w:rsidRDefault="00E152CC" w:rsidP="00E152CC">
      <w:r w:rsidRPr="00242AD1">
        <w:t>1.4. Приложение № 4 «Распределение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 к решению изложить согласно приложению № 3</w:t>
      </w:r>
      <w:r>
        <w:t xml:space="preserve"> к настоящему решению;</w:t>
      </w:r>
    </w:p>
    <w:p w:rsidR="00E152CC" w:rsidRPr="00242AD1" w:rsidRDefault="00E152CC" w:rsidP="00E152CC">
      <w:r w:rsidRPr="00242AD1">
        <w:lastRenderedPageBreak/>
        <w:t xml:space="preserve">1.5. Приложение № 5 «Распределение бюджетных ассигнований по целевым статьям (муниципальным программам Ляпинского сельского поселения Новокубанского района и </w:t>
      </w:r>
      <w:proofErr w:type="spellStart"/>
      <w:r w:rsidRPr="00242AD1">
        <w:t>непрограммным</w:t>
      </w:r>
      <w:proofErr w:type="spellEnd"/>
      <w:r w:rsidRPr="00242AD1">
        <w:t xml:space="preserve"> направлениям деятельности), группам </w:t>
      </w:r>
      <w:proofErr w:type="gramStart"/>
      <w:r w:rsidRPr="00242AD1">
        <w:t>видов расходов классификации расходов бюджетов</w:t>
      </w:r>
      <w:proofErr w:type="gramEnd"/>
      <w:r w:rsidRPr="00242AD1">
        <w:t xml:space="preserve"> на 2022 год» к решению изложить согласно приложению № 4 к настоящему решению;</w:t>
      </w:r>
    </w:p>
    <w:p w:rsidR="00E152CC" w:rsidRPr="00242AD1" w:rsidRDefault="00E152CC" w:rsidP="00E152CC">
      <w:r w:rsidRPr="00242AD1">
        <w:t>1.6. Приложение № 6 «Ведомственная структура расходов бюджета Ляпинского сельского поселения Новокубанского района на 2022 год» к решению изложить согласно приложению № 5 к настоящему решению;</w:t>
      </w:r>
    </w:p>
    <w:p w:rsidR="00E152CC" w:rsidRPr="00242AD1" w:rsidRDefault="00E152CC" w:rsidP="00E152CC">
      <w:r w:rsidRPr="00242AD1">
        <w:t xml:space="preserve">1.7. Приложение № 7 «Источники внутреннего финансирования дефицита бюджета Ляпинского сельского поселения Новокубанского района, перечень статей и видов источников финансирования дефицитов бюджетов на 2022 год» к решению изложить согласно приложению № 6 </w:t>
      </w:r>
      <w:r>
        <w:t>к настоящему решению.</w:t>
      </w:r>
    </w:p>
    <w:p w:rsidR="00E152CC" w:rsidRPr="00242AD1" w:rsidRDefault="00E152CC" w:rsidP="00E152CC">
      <w:r w:rsidRPr="00242AD1">
        <w:t xml:space="preserve">2. </w:t>
      </w:r>
      <w:proofErr w:type="gramStart"/>
      <w:r w:rsidRPr="00242AD1">
        <w:t>Контроль за</w:t>
      </w:r>
      <w:proofErr w:type="gramEnd"/>
      <w:r w:rsidRPr="00242AD1">
        <w:t xml:space="preserve"> выполнением настоящего решения возложить на комиссию Совета Ляпинского сельского поселения Новокубанского района по финансам, бюджету, налогам и контролю (</w:t>
      </w:r>
      <w:proofErr w:type="spellStart"/>
      <w:r w:rsidRPr="00242AD1">
        <w:t>Теннер</w:t>
      </w:r>
      <w:proofErr w:type="spellEnd"/>
      <w:r w:rsidRPr="00242AD1">
        <w:t>).</w:t>
      </w:r>
    </w:p>
    <w:p w:rsidR="00E152CC" w:rsidRPr="00242AD1" w:rsidRDefault="00E152CC" w:rsidP="00E152CC">
      <w:r w:rsidRPr="00242AD1">
        <w:t>3. Решение вступает в силу со дня его официального опубликования в информационном бюллетене «Вестник Ляпинского сельского поселения Новокубанского района.</w:t>
      </w:r>
    </w:p>
    <w:p w:rsidR="00E152CC" w:rsidRPr="00242AD1" w:rsidRDefault="00E152CC" w:rsidP="00E152CC"/>
    <w:p w:rsidR="00E152CC" w:rsidRDefault="00E152CC" w:rsidP="00E152CC"/>
    <w:p w:rsidR="00E152CC" w:rsidRPr="00242AD1" w:rsidRDefault="00E152CC" w:rsidP="00E152CC"/>
    <w:p w:rsidR="00E152CC" w:rsidRDefault="00E152CC" w:rsidP="00E152CC">
      <w:r>
        <w:t>Глава</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С.Ю.Бражников</w:t>
      </w:r>
    </w:p>
    <w:p w:rsidR="00E152CC" w:rsidRDefault="00E152CC" w:rsidP="00E152CC"/>
    <w:p w:rsidR="00E152CC" w:rsidRDefault="00E152CC" w:rsidP="00E152CC"/>
    <w:p w:rsidR="00E152CC" w:rsidRDefault="00E152CC" w:rsidP="00E152CC"/>
    <w:p w:rsidR="00E152CC" w:rsidRDefault="00E152CC" w:rsidP="00E152CC">
      <w:r>
        <w:t>Приложение № 1</w:t>
      </w:r>
    </w:p>
    <w:p w:rsidR="00E152CC" w:rsidRDefault="00E152CC" w:rsidP="00E152CC">
      <w:r>
        <w:t>к решению Совета</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от 23 июня 2022 года № 126</w:t>
      </w:r>
    </w:p>
    <w:p w:rsidR="00E152CC" w:rsidRDefault="00E152CC" w:rsidP="00E152CC"/>
    <w:p w:rsidR="00E152CC" w:rsidRDefault="00E152CC" w:rsidP="00E152CC"/>
    <w:p w:rsidR="00E152CC" w:rsidRDefault="00E152CC" w:rsidP="00E152CC"/>
    <w:p w:rsidR="00E152CC" w:rsidRDefault="00E152CC" w:rsidP="00E152CC">
      <w:r>
        <w:t>«Приложение № 1</w:t>
      </w:r>
    </w:p>
    <w:p w:rsidR="00E152CC" w:rsidRDefault="00E152CC" w:rsidP="00E152CC">
      <w:r>
        <w:t>к решению Совета</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«О бюджете</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на 2022 год»</w:t>
      </w:r>
    </w:p>
    <w:p w:rsidR="00E152CC" w:rsidRDefault="00E152CC" w:rsidP="00E152CC">
      <w:r>
        <w:t>от 10 декабря 2021 года № 106</w:t>
      </w:r>
    </w:p>
    <w:p w:rsidR="00E152CC" w:rsidRDefault="00E152CC" w:rsidP="00E152CC"/>
    <w:p w:rsidR="00E152CC" w:rsidRDefault="00E152CC" w:rsidP="00E152CC"/>
    <w:p w:rsidR="00E152CC" w:rsidRDefault="00E152CC" w:rsidP="00E152CC">
      <w:pPr>
        <w:jc w:val="center"/>
        <w:rPr>
          <w:b/>
        </w:rPr>
      </w:pPr>
      <w:r>
        <w:rPr>
          <w:b/>
        </w:rPr>
        <w:t>Объем поступлений доходов в бюджет Ляпинского сельского поселения Новокубанского района по кодам видов (подвидов) доходов и классификации операций сектора государственного управления, относящихся к доходам бюджета Ляпинского сельского поселения Новокубанского района на 2022 год</w:t>
      </w:r>
    </w:p>
    <w:p w:rsidR="00E152CC" w:rsidRPr="00D3699B" w:rsidRDefault="00E152CC" w:rsidP="00E152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65"/>
        <w:gridCol w:w="4962"/>
        <w:gridCol w:w="1842"/>
      </w:tblGrid>
      <w:tr w:rsidR="00E152CC" w:rsidRPr="00242AD1" w:rsidTr="003E6CFE">
        <w:trPr>
          <w:trHeight w:val="305"/>
        </w:trPr>
        <w:tc>
          <w:tcPr>
            <w:tcW w:w="2865" w:type="dxa"/>
            <w:shd w:val="clear" w:color="auto" w:fill="auto"/>
          </w:tcPr>
          <w:p w:rsidR="00E152CC" w:rsidRPr="00242AD1" w:rsidRDefault="00E152CC" w:rsidP="003E6CFE">
            <w:pPr>
              <w:autoSpaceDE w:val="0"/>
              <w:autoSpaceDN w:val="0"/>
              <w:adjustRightInd w:val="0"/>
              <w:ind w:firstLine="0"/>
              <w:jc w:val="center"/>
              <w:rPr>
                <w:rFonts w:eastAsia="Calibri" w:cs="Arial"/>
                <w:color w:val="000000"/>
              </w:rPr>
            </w:pPr>
            <w:r w:rsidRPr="00242AD1">
              <w:rPr>
                <w:rFonts w:eastAsia="Calibri" w:cs="Arial"/>
                <w:color w:val="000000"/>
              </w:rPr>
              <w:t xml:space="preserve">Код бюджетной </w:t>
            </w:r>
            <w:r w:rsidRPr="00242AD1">
              <w:rPr>
                <w:rFonts w:eastAsia="Calibri" w:cs="Arial"/>
                <w:color w:val="000000"/>
              </w:rPr>
              <w:lastRenderedPageBreak/>
              <w:t>классификации Российской Федерации</w:t>
            </w:r>
          </w:p>
        </w:tc>
        <w:tc>
          <w:tcPr>
            <w:tcW w:w="4962" w:type="dxa"/>
            <w:shd w:val="clear" w:color="auto" w:fill="auto"/>
          </w:tcPr>
          <w:p w:rsidR="00E152CC" w:rsidRPr="00242AD1" w:rsidRDefault="00E152CC" w:rsidP="003E6CFE">
            <w:pPr>
              <w:autoSpaceDE w:val="0"/>
              <w:autoSpaceDN w:val="0"/>
              <w:adjustRightInd w:val="0"/>
              <w:ind w:firstLine="0"/>
              <w:jc w:val="center"/>
              <w:rPr>
                <w:rFonts w:eastAsia="Calibri" w:cs="Arial"/>
                <w:color w:val="000000"/>
              </w:rPr>
            </w:pPr>
            <w:r w:rsidRPr="00242AD1">
              <w:rPr>
                <w:rFonts w:eastAsia="Calibri" w:cs="Arial"/>
                <w:color w:val="000000"/>
              </w:rPr>
              <w:lastRenderedPageBreak/>
              <w:t>Наименование доходов</w:t>
            </w:r>
          </w:p>
        </w:tc>
        <w:tc>
          <w:tcPr>
            <w:tcW w:w="1842" w:type="dxa"/>
            <w:shd w:val="clear" w:color="auto" w:fill="auto"/>
          </w:tcPr>
          <w:p w:rsidR="00E152CC" w:rsidRPr="00242AD1" w:rsidRDefault="00E152CC" w:rsidP="003E6CFE">
            <w:pPr>
              <w:autoSpaceDE w:val="0"/>
              <w:autoSpaceDN w:val="0"/>
              <w:adjustRightInd w:val="0"/>
              <w:ind w:firstLine="0"/>
              <w:jc w:val="center"/>
              <w:rPr>
                <w:rFonts w:eastAsia="Calibri" w:cs="Arial"/>
                <w:color w:val="000000"/>
              </w:rPr>
            </w:pPr>
            <w:r w:rsidRPr="00242AD1">
              <w:rPr>
                <w:rFonts w:eastAsia="Calibri" w:cs="Arial"/>
                <w:color w:val="000000"/>
              </w:rPr>
              <w:t>Сумма</w:t>
            </w:r>
          </w:p>
        </w:tc>
      </w:tr>
      <w:tr w:rsidR="00E152CC" w:rsidRPr="00242AD1" w:rsidTr="003E6CFE">
        <w:trPr>
          <w:trHeight w:val="854"/>
        </w:trPr>
        <w:tc>
          <w:tcPr>
            <w:tcW w:w="2865" w:type="dxa"/>
            <w:shd w:val="clear" w:color="auto" w:fill="auto"/>
          </w:tcPr>
          <w:p w:rsidR="00E152CC" w:rsidRPr="00242AD1" w:rsidRDefault="00E152CC" w:rsidP="003E6CFE">
            <w:pPr>
              <w:autoSpaceDE w:val="0"/>
              <w:autoSpaceDN w:val="0"/>
              <w:adjustRightInd w:val="0"/>
              <w:ind w:firstLine="0"/>
              <w:jc w:val="center"/>
              <w:rPr>
                <w:rFonts w:eastAsia="Calibri" w:cs="Arial"/>
                <w:color w:val="000000"/>
              </w:rPr>
            </w:pPr>
          </w:p>
        </w:tc>
        <w:tc>
          <w:tcPr>
            <w:tcW w:w="4962" w:type="dxa"/>
            <w:shd w:val="clear" w:color="auto" w:fill="auto"/>
          </w:tcPr>
          <w:p w:rsidR="00E152CC" w:rsidRPr="00242AD1" w:rsidRDefault="00E152CC" w:rsidP="003E6CFE">
            <w:pPr>
              <w:autoSpaceDE w:val="0"/>
              <w:autoSpaceDN w:val="0"/>
              <w:adjustRightInd w:val="0"/>
              <w:ind w:firstLine="0"/>
              <w:jc w:val="center"/>
              <w:rPr>
                <w:rFonts w:eastAsia="Calibri" w:cs="Arial"/>
                <w:color w:val="000000"/>
              </w:rPr>
            </w:pPr>
          </w:p>
        </w:tc>
        <w:tc>
          <w:tcPr>
            <w:tcW w:w="1842" w:type="dxa"/>
            <w:shd w:val="clear" w:color="auto" w:fill="auto"/>
          </w:tcPr>
          <w:p w:rsidR="00E152CC" w:rsidRPr="00242AD1" w:rsidRDefault="00E152CC" w:rsidP="003E6CFE">
            <w:pPr>
              <w:autoSpaceDE w:val="0"/>
              <w:autoSpaceDN w:val="0"/>
              <w:adjustRightInd w:val="0"/>
              <w:ind w:firstLine="0"/>
              <w:jc w:val="center"/>
              <w:rPr>
                <w:rFonts w:eastAsia="Calibri" w:cs="Arial"/>
                <w:color w:val="000000"/>
              </w:rPr>
            </w:pPr>
          </w:p>
        </w:tc>
      </w:tr>
      <w:tr w:rsidR="00E152CC" w:rsidRPr="00242AD1" w:rsidTr="003E6CFE">
        <w:trPr>
          <w:trHeight w:val="264"/>
        </w:trPr>
        <w:tc>
          <w:tcPr>
            <w:tcW w:w="2865" w:type="dxa"/>
            <w:shd w:val="clear" w:color="auto" w:fill="auto"/>
          </w:tcPr>
          <w:p w:rsidR="00E152CC" w:rsidRPr="00242AD1" w:rsidRDefault="00E152CC" w:rsidP="003E6CFE">
            <w:pPr>
              <w:autoSpaceDE w:val="0"/>
              <w:autoSpaceDN w:val="0"/>
              <w:adjustRightInd w:val="0"/>
              <w:ind w:firstLine="0"/>
              <w:jc w:val="center"/>
              <w:rPr>
                <w:rFonts w:eastAsia="Calibri" w:cs="Arial"/>
                <w:color w:val="000000"/>
              </w:rPr>
            </w:pPr>
            <w:r w:rsidRPr="00242AD1">
              <w:rPr>
                <w:rFonts w:eastAsia="Calibri" w:cs="Arial"/>
                <w:color w:val="000000"/>
              </w:rPr>
              <w:t>1</w:t>
            </w:r>
          </w:p>
        </w:tc>
        <w:tc>
          <w:tcPr>
            <w:tcW w:w="4962" w:type="dxa"/>
            <w:shd w:val="clear" w:color="auto" w:fill="auto"/>
          </w:tcPr>
          <w:p w:rsidR="00E152CC" w:rsidRPr="00242AD1" w:rsidRDefault="00E152CC" w:rsidP="003E6CFE">
            <w:pPr>
              <w:autoSpaceDE w:val="0"/>
              <w:autoSpaceDN w:val="0"/>
              <w:adjustRightInd w:val="0"/>
              <w:ind w:firstLine="0"/>
              <w:jc w:val="center"/>
              <w:rPr>
                <w:rFonts w:eastAsia="Calibri" w:cs="Arial"/>
                <w:color w:val="000000"/>
              </w:rPr>
            </w:pPr>
            <w:r w:rsidRPr="00242AD1">
              <w:rPr>
                <w:rFonts w:eastAsia="Calibri" w:cs="Arial"/>
                <w:color w:val="000000"/>
              </w:rPr>
              <w:t>2</w:t>
            </w:r>
          </w:p>
        </w:tc>
        <w:tc>
          <w:tcPr>
            <w:tcW w:w="1842" w:type="dxa"/>
            <w:shd w:val="clear" w:color="auto" w:fill="auto"/>
          </w:tcPr>
          <w:p w:rsidR="00E152CC" w:rsidRPr="00242AD1" w:rsidRDefault="00E152CC" w:rsidP="003E6CFE">
            <w:pPr>
              <w:autoSpaceDE w:val="0"/>
              <w:autoSpaceDN w:val="0"/>
              <w:adjustRightInd w:val="0"/>
              <w:ind w:firstLine="0"/>
              <w:jc w:val="center"/>
              <w:rPr>
                <w:rFonts w:eastAsia="Calibri" w:cs="Arial"/>
                <w:color w:val="000000"/>
              </w:rPr>
            </w:pPr>
            <w:r w:rsidRPr="00242AD1">
              <w:rPr>
                <w:rFonts w:eastAsia="Calibri" w:cs="Arial"/>
                <w:color w:val="000000"/>
              </w:rPr>
              <w:t>3</w:t>
            </w:r>
          </w:p>
        </w:tc>
      </w:tr>
      <w:tr w:rsidR="00E152CC" w:rsidRPr="00242AD1" w:rsidTr="003E6CFE">
        <w:trPr>
          <w:trHeight w:val="367"/>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1 00 00000 00 0000 000</w:t>
            </w: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Доходы</w:t>
            </w: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bCs/>
                <w:color w:val="000000"/>
              </w:rPr>
            </w:pPr>
            <w:r w:rsidRPr="00242AD1">
              <w:rPr>
                <w:rFonts w:eastAsia="Calibri" w:cs="Arial"/>
                <w:bCs/>
                <w:color w:val="000000"/>
              </w:rPr>
              <w:t>11506,3</w:t>
            </w:r>
          </w:p>
        </w:tc>
      </w:tr>
      <w:tr w:rsidR="00E152CC" w:rsidRPr="00242AD1" w:rsidTr="003E6CFE">
        <w:trPr>
          <w:trHeight w:val="336"/>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1 01 00000 00 0000 000</w:t>
            </w: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Налоги на прибыль,</w:t>
            </w:r>
            <w:r>
              <w:rPr>
                <w:rFonts w:eastAsia="Calibri" w:cs="Arial"/>
                <w:bCs/>
                <w:color w:val="000000"/>
              </w:rPr>
              <w:t xml:space="preserve"> </w:t>
            </w:r>
            <w:r w:rsidRPr="00242AD1">
              <w:rPr>
                <w:rFonts w:eastAsia="Calibri" w:cs="Arial"/>
                <w:bCs/>
                <w:color w:val="000000"/>
              </w:rPr>
              <w:t>доходы</w:t>
            </w: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bCs/>
                <w:color w:val="000000"/>
              </w:rPr>
            </w:pPr>
            <w:r w:rsidRPr="00242AD1">
              <w:rPr>
                <w:rFonts w:eastAsia="Calibri" w:cs="Arial"/>
                <w:bCs/>
                <w:color w:val="000000"/>
              </w:rPr>
              <w:t>1800,0</w:t>
            </w:r>
          </w:p>
        </w:tc>
      </w:tr>
      <w:tr w:rsidR="00E152CC" w:rsidRPr="00242AD1" w:rsidTr="003E6CFE">
        <w:trPr>
          <w:trHeight w:val="1058"/>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1 01 02000 01 0000 110       1 01 02010 01 0000 110         1 01 02030 01 0000 110           1 01 02040 01 0000 110</w:t>
            </w: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Налог на доходы физических лиц</w:t>
            </w: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bCs/>
                <w:color w:val="000000"/>
              </w:rPr>
            </w:pPr>
            <w:r w:rsidRPr="00242AD1">
              <w:rPr>
                <w:rFonts w:eastAsia="Calibri" w:cs="Arial"/>
                <w:bCs/>
                <w:color w:val="000000"/>
              </w:rPr>
              <w:t>1800,0</w:t>
            </w:r>
          </w:p>
        </w:tc>
      </w:tr>
      <w:tr w:rsidR="00E152CC" w:rsidRPr="00242AD1" w:rsidTr="003E6CFE">
        <w:trPr>
          <w:trHeight w:val="986"/>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1 03 0000 00 0000 000</w:t>
            </w: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Налоги на товар</w:t>
            </w:r>
            <w:proofErr w:type="gramStart"/>
            <w:r w:rsidRPr="00242AD1">
              <w:rPr>
                <w:rFonts w:eastAsia="Calibri" w:cs="Arial"/>
                <w:bCs/>
                <w:color w:val="000000"/>
              </w:rPr>
              <w:t>ы(</w:t>
            </w:r>
            <w:proofErr w:type="gramEnd"/>
            <w:r w:rsidRPr="00242AD1">
              <w:rPr>
                <w:rFonts w:eastAsia="Calibri" w:cs="Arial"/>
                <w:bCs/>
                <w:color w:val="000000"/>
              </w:rPr>
              <w:t>работы,</w:t>
            </w:r>
            <w:r>
              <w:rPr>
                <w:rFonts w:eastAsia="Calibri" w:cs="Arial"/>
                <w:bCs/>
                <w:color w:val="000000"/>
              </w:rPr>
              <w:t xml:space="preserve"> </w:t>
            </w:r>
            <w:r w:rsidRPr="00242AD1">
              <w:rPr>
                <w:rFonts w:eastAsia="Calibri" w:cs="Arial"/>
                <w:bCs/>
                <w:color w:val="000000"/>
              </w:rPr>
              <w:t>услуги), реализуемые на территории Российской Федерации</w:t>
            </w: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bCs/>
                <w:color w:val="000000"/>
              </w:rPr>
            </w:pPr>
            <w:r w:rsidRPr="00242AD1">
              <w:rPr>
                <w:rFonts w:eastAsia="Calibri" w:cs="Arial"/>
                <w:bCs/>
                <w:color w:val="000000"/>
              </w:rPr>
              <w:t>1552,3</w:t>
            </w:r>
          </w:p>
        </w:tc>
      </w:tr>
      <w:tr w:rsidR="00E152CC" w:rsidRPr="00242AD1" w:rsidTr="003E6CFE">
        <w:trPr>
          <w:trHeight w:val="264"/>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1 03 02000 01 0000 110</w:t>
            </w: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Доходы от уплаты акцизов</w:t>
            </w: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bCs/>
                <w:color w:val="000000"/>
              </w:rPr>
            </w:pPr>
            <w:r w:rsidRPr="00242AD1">
              <w:rPr>
                <w:rFonts w:eastAsia="Calibri" w:cs="Arial"/>
                <w:bCs/>
                <w:color w:val="000000"/>
              </w:rPr>
              <w:t>1552,3</w:t>
            </w:r>
          </w:p>
        </w:tc>
      </w:tr>
      <w:tr w:rsidR="00E152CC" w:rsidRPr="00242AD1" w:rsidTr="003E6CFE">
        <w:trPr>
          <w:trHeight w:val="173"/>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1 03 02230 01 0000 110</w:t>
            </w: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 xml:space="preserve">Доходы от уплаты акцизов </w:t>
            </w: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color w:val="000000"/>
              </w:rPr>
            </w:pPr>
            <w:r w:rsidRPr="00242AD1">
              <w:rPr>
                <w:rFonts w:eastAsia="Calibri" w:cs="Arial"/>
                <w:color w:val="000000"/>
              </w:rPr>
              <w:t>1552,3</w:t>
            </w:r>
          </w:p>
        </w:tc>
      </w:tr>
      <w:tr w:rsidR="00E152CC" w:rsidRPr="00242AD1" w:rsidTr="003E6CFE">
        <w:trPr>
          <w:trHeight w:val="120"/>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color w:val="000000"/>
              </w:rPr>
            </w:pP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color w:val="000000"/>
              </w:rPr>
            </w:pP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color w:val="000000"/>
              </w:rPr>
            </w:pPr>
          </w:p>
        </w:tc>
      </w:tr>
      <w:tr w:rsidR="00E152CC" w:rsidRPr="00242AD1" w:rsidTr="003E6CFE">
        <w:trPr>
          <w:trHeight w:val="283"/>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1 03 02240 01 0000 110</w:t>
            </w: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color w:val="000000"/>
              </w:rPr>
            </w:pP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color w:val="000000"/>
              </w:rPr>
            </w:pPr>
          </w:p>
        </w:tc>
      </w:tr>
      <w:tr w:rsidR="00E152CC" w:rsidRPr="00242AD1" w:rsidTr="003E6CFE">
        <w:trPr>
          <w:trHeight w:val="173"/>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1 03 02250 01 0000 110</w:t>
            </w: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color w:val="000000"/>
              </w:rPr>
            </w:pP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color w:val="000000"/>
              </w:rPr>
            </w:pPr>
          </w:p>
        </w:tc>
      </w:tr>
      <w:tr w:rsidR="00E152CC" w:rsidRPr="00242AD1" w:rsidTr="003E6CFE">
        <w:trPr>
          <w:trHeight w:val="154"/>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color w:val="000000"/>
              </w:rPr>
            </w:pP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color w:val="000000"/>
              </w:rPr>
            </w:pP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color w:val="000000"/>
              </w:rPr>
            </w:pPr>
          </w:p>
        </w:tc>
      </w:tr>
      <w:tr w:rsidR="00E152CC" w:rsidRPr="00242AD1" w:rsidTr="003E6CFE">
        <w:trPr>
          <w:trHeight w:val="173"/>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1 03 02260 01 0000 110</w:t>
            </w: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color w:val="000000"/>
              </w:rPr>
            </w:pP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color w:val="000000"/>
              </w:rPr>
            </w:pPr>
          </w:p>
        </w:tc>
      </w:tr>
      <w:tr w:rsidR="00E152CC" w:rsidRPr="00242AD1" w:rsidTr="003E6CFE">
        <w:trPr>
          <w:trHeight w:val="65"/>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color w:val="000000"/>
              </w:rPr>
            </w:pP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color w:val="000000"/>
              </w:rPr>
            </w:pP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color w:val="000000"/>
              </w:rPr>
            </w:pPr>
          </w:p>
        </w:tc>
      </w:tr>
      <w:tr w:rsidR="00E152CC" w:rsidRPr="00242AD1" w:rsidTr="003E6CFE">
        <w:trPr>
          <w:trHeight w:val="415"/>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1 05 00000 00 0000 000</w:t>
            </w: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Налоги на совокупный доход</w:t>
            </w: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bCs/>
                <w:color w:val="000000"/>
              </w:rPr>
            </w:pPr>
            <w:r w:rsidRPr="00242AD1">
              <w:rPr>
                <w:rFonts w:eastAsia="Calibri" w:cs="Arial"/>
                <w:bCs/>
                <w:color w:val="000000"/>
              </w:rPr>
              <w:t>1300,0</w:t>
            </w:r>
          </w:p>
        </w:tc>
      </w:tr>
      <w:tr w:rsidR="00E152CC" w:rsidRPr="00242AD1" w:rsidTr="003E6CFE">
        <w:trPr>
          <w:trHeight w:val="540"/>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 xml:space="preserve"> 1 05 03010 01 1000 110</w:t>
            </w: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Единый сельскохозяйственный налог</w:t>
            </w: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bCs/>
                <w:color w:val="000000"/>
              </w:rPr>
            </w:pPr>
            <w:r w:rsidRPr="00242AD1">
              <w:rPr>
                <w:rFonts w:eastAsia="Calibri" w:cs="Arial"/>
                <w:bCs/>
                <w:color w:val="000000"/>
              </w:rPr>
              <w:t>1300,0</w:t>
            </w:r>
          </w:p>
        </w:tc>
      </w:tr>
      <w:tr w:rsidR="00E152CC" w:rsidRPr="00242AD1" w:rsidTr="003E6CFE">
        <w:trPr>
          <w:trHeight w:val="264"/>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1 06 00000 00 0000 110</w:t>
            </w: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 xml:space="preserve">Налоги на имущество </w:t>
            </w: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bCs/>
                <w:color w:val="000000"/>
              </w:rPr>
            </w:pPr>
            <w:r w:rsidRPr="00242AD1">
              <w:rPr>
                <w:rFonts w:eastAsia="Calibri" w:cs="Arial"/>
                <w:bCs/>
                <w:color w:val="000000"/>
              </w:rPr>
              <w:t>6530,0</w:t>
            </w:r>
          </w:p>
        </w:tc>
      </w:tr>
      <w:tr w:rsidR="00E152CC" w:rsidRPr="00242AD1" w:rsidTr="003E6CFE">
        <w:trPr>
          <w:trHeight w:val="518"/>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1 06 01030 10 1000 110</w:t>
            </w: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Налог на имущество физических лиц</w:t>
            </w: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bCs/>
                <w:color w:val="000000"/>
              </w:rPr>
            </w:pPr>
            <w:r w:rsidRPr="00242AD1">
              <w:rPr>
                <w:rFonts w:eastAsia="Calibri" w:cs="Arial"/>
                <w:bCs/>
                <w:color w:val="000000"/>
              </w:rPr>
              <w:t>430,0</w:t>
            </w:r>
          </w:p>
        </w:tc>
      </w:tr>
      <w:tr w:rsidR="00E152CC" w:rsidRPr="00242AD1" w:rsidTr="003E6CFE">
        <w:trPr>
          <w:trHeight w:val="295"/>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1 06 06000 00 0000 110</w:t>
            </w: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Земельный налог</w:t>
            </w: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bCs/>
                <w:color w:val="000000"/>
              </w:rPr>
            </w:pPr>
            <w:r w:rsidRPr="00242AD1">
              <w:rPr>
                <w:rFonts w:eastAsia="Calibri" w:cs="Arial"/>
                <w:bCs/>
                <w:color w:val="000000"/>
              </w:rPr>
              <w:t>6100,0</w:t>
            </w:r>
          </w:p>
        </w:tc>
      </w:tr>
      <w:tr w:rsidR="00E152CC" w:rsidRPr="00242AD1" w:rsidTr="003E6CFE">
        <w:trPr>
          <w:trHeight w:val="264"/>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1 06 06033 10 1000 110</w:t>
            </w: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bCs/>
                <w:color w:val="000000"/>
              </w:rPr>
            </w:pPr>
          </w:p>
        </w:tc>
      </w:tr>
      <w:tr w:rsidR="00E152CC" w:rsidRPr="00242AD1" w:rsidTr="003E6CFE">
        <w:trPr>
          <w:trHeight w:val="264"/>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1 06 06043 10 1000 110</w:t>
            </w: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bCs/>
                <w:color w:val="000000"/>
              </w:rPr>
            </w:pPr>
          </w:p>
        </w:tc>
      </w:tr>
      <w:tr w:rsidR="00E152CC" w:rsidRPr="00242AD1" w:rsidTr="003E6CFE">
        <w:trPr>
          <w:trHeight w:val="518"/>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1 11 00000 00 0000 000</w:t>
            </w: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Доходы от сдачи в аренду имущества</w:t>
            </w: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bCs/>
                <w:color w:val="000000"/>
              </w:rPr>
            </w:pPr>
            <w:r w:rsidRPr="00242AD1">
              <w:rPr>
                <w:rFonts w:eastAsia="Calibri" w:cs="Arial"/>
                <w:bCs/>
                <w:color w:val="000000"/>
              </w:rPr>
              <w:t>324,0</w:t>
            </w:r>
          </w:p>
        </w:tc>
      </w:tr>
      <w:tr w:rsidR="00E152CC" w:rsidRPr="00242AD1" w:rsidTr="003E6CFE">
        <w:trPr>
          <w:trHeight w:val="3084"/>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1 11 05013 05 0000 120</w:t>
            </w: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color w:val="000000"/>
              </w:rPr>
            </w:pPr>
            <w:proofErr w:type="gramStart"/>
            <w:r w:rsidRPr="00242AD1">
              <w:rPr>
                <w:rFonts w:eastAsia="Calibri" w:cs="Arial"/>
                <w:color w:val="000000"/>
              </w:rPr>
              <w:t>Доходы, получаемые в виде арендной платы за земельные участки,</w:t>
            </w:r>
            <w:r>
              <w:rPr>
                <w:rFonts w:eastAsia="Calibri" w:cs="Arial"/>
                <w:color w:val="000000"/>
              </w:rPr>
              <w:t xml:space="preserve"> </w:t>
            </w:r>
            <w:r w:rsidRPr="00242AD1">
              <w:rPr>
                <w:rFonts w:eastAsia="Calibri" w:cs="Arial"/>
                <w:color w:val="000000"/>
              </w:rPr>
              <w:t>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color w:val="000000"/>
              </w:rPr>
            </w:pPr>
            <w:r w:rsidRPr="00242AD1">
              <w:rPr>
                <w:rFonts w:eastAsia="Calibri" w:cs="Arial"/>
                <w:color w:val="000000"/>
              </w:rPr>
              <w:t>142,0</w:t>
            </w:r>
          </w:p>
        </w:tc>
      </w:tr>
      <w:tr w:rsidR="00E152CC" w:rsidRPr="00242AD1" w:rsidTr="003E6CFE">
        <w:trPr>
          <w:trHeight w:val="2290"/>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lastRenderedPageBreak/>
              <w:t>1 11 05025 10 0000 120</w:t>
            </w: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color w:val="000000"/>
              </w:rPr>
            </w:pPr>
            <w:r w:rsidRPr="00242AD1">
              <w:rPr>
                <w:rFonts w:eastAsia="Calibri" w:cs="Arial"/>
                <w:color w:val="000000"/>
              </w:rPr>
              <w:t>182,0</w:t>
            </w:r>
          </w:p>
        </w:tc>
      </w:tr>
      <w:tr w:rsidR="00E152CC" w:rsidRPr="00242AD1" w:rsidTr="003E6CFE">
        <w:trPr>
          <w:trHeight w:val="254"/>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2 00 00000 00 0000 000</w:t>
            </w: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Безвозмездные поступления</w:t>
            </w: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bCs/>
                <w:color w:val="000000"/>
              </w:rPr>
            </w:pPr>
            <w:r w:rsidRPr="00242AD1">
              <w:rPr>
                <w:rFonts w:eastAsia="Calibri" w:cs="Arial"/>
                <w:bCs/>
                <w:color w:val="000000"/>
              </w:rPr>
              <w:t>7492,8</w:t>
            </w:r>
          </w:p>
        </w:tc>
      </w:tr>
      <w:tr w:rsidR="00E152CC" w:rsidRPr="00242AD1" w:rsidTr="003E6CFE">
        <w:trPr>
          <w:trHeight w:val="1018"/>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2 02 00000 00 0000 000</w:t>
            </w: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Безвозмездные поступления от других бюджетов бюджетной системы Российской Федерации</w:t>
            </w: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bCs/>
                <w:color w:val="000000"/>
              </w:rPr>
            </w:pPr>
            <w:r w:rsidRPr="00242AD1">
              <w:rPr>
                <w:rFonts w:eastAsia="Calibri" w:cs="Arial"/>
                <w:bCs/>
                <w:color w:val="000000"/>
              </w:rPr>
              <w:t>7492,8</w:t>
            </w:r>
          </w:p>
        </w:tc>
      </w:tr>
      <w:tr w:rsidR="00E152CC" w:rsidRPr="00242AD1" w:rsidTr="003E6CFE">
        <w:trPr>
          <w:trHeight w:val="763"/>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2 02 15000 00 0000 150</w:t>
            </w: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Дотации бюджетам сельских поселений на выравнивание бюджетной обеспеченности</w:t>
            </w: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bCs/>
                <w:color w:val="000000"/>
              </w:rPr>
            </w:pPr>
            <w:r w:rsidRPr="00242AD1">
              <w:rPr>
                <w:rFonts w:eastAsia="Calibri" w:cs="Arial"/>
                <w:bCs/>
                <w:color w:val="000000"/>
              </w:rPr>
              <w:t>930,5</w:t>
            </w:r>
          </w:p>
        </w:tc>
      </w:tr>
      <w:tr w:rsidR="00E152CC" w:rsidRPr="00242AD1" w:rsidTr="003E6CFE">
        <w:trPr>
          <w:trHeight w:val="763"/>
        </w:trPr>
        <w:tc>
          <w:tcPr>
            <w:tcW w:w="2865" w:type="dxa"/>
            <w:shd w:val="clear" w:color="auto" w:fill="auto"/>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2 02 15001 10 0000 150</w:t>
            </w:r>
          </w:p>
        </w:tc>
        <w:tc>
          <w:tcPr>
            <w:tcW w:w="4962" w:type="dxa"/>
            <w:shd w:val="clear" w:color="auto" w:fill="auto"/>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Дотации бюджетам сельских поселений на выравнивание бюджетной обеспеченности</w:t>
            </w:r>
          </w:p>
        </w:tc>
        <w:tc>
          <w:tcPr>
            <w:tcW w:w="1842" w:type="dxa"/>
            <w:shd w:val="clear" w:color="auto" w:fill="auto"/>
          </w:tcPr>
          <w:p w:rsidR="00E152CC" w:rsidRPr="00242AD1" w:rsidRDefault="00E152CC" w:rsidP="003E6CFE">
            <w:pPr>
              <w:autoSpaceDE w:val="0"/>
              <w:autoSpaceDN w:val="0"/>
              <w:adjustRightInd w:val="0"/>
              <w:ind w:firstLine="0"/>
              <w:jc w:val="right"/>
              <w:rPr>
                <w:rFonts w:eastAsia="Calibri" w:cs="Arial"/>
                <w:color w:val="000000"/>
              </w:rPr>
            </w:pPr>
            <w:r w:rsidRPr="00242AD1">
              <w:rPr>
                <w:rFonts w:eastAsia="Calibri" w:cs="Arial"/>
                <w:color w:val="000000"/>
              </w:rPr>
              <w:t>871,2</w:t>
            </w:r>
          </w:p>
        </w:tc>
      </w:tr>
      <w:tr w:rsidR="00E152CC" w:rsidRPr="00242AD1" w:rsidTr="003E6CFE">
        <w:trPr>
          <w:trHeight w:val="1282"/>
        </w:trPr>
        <w:tc>
          <w:tcPr>
            <w:tcW w:w="2865" w:type="dxa"/>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2 02 16001 10 0000 150</w:t>
            </w:r>
          </w:p>
        </w:tc>
        <w:tc>
          <w:tcPr>
            <w:tcW w:w="4962" w:type="dxa"/>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Дотации бюджетам сельских поселений на выравнивание бюджетной обеспеченности из бюджетов муниципальных районов</w:t>
            </w:r>
          </w:p>
        </w:tc>
        <w:tc>
          <w:tcPr>
            <w:tcW w:w="1842" w:type="dxa"/>
          </w:tcPr>
          <w:p w:rsidR="00E152CC" w:rsidRPr="00242AD1" w:rsidRDefault="00E152CC" w:rsidP="003E6CFE">
            <w:pPr>
              <w:autoSpaceDE w:val="0"/>
              <w:autoSpaceDN w:val="0"/>
              <w:adjustRightInd w:val="0"/>
              <w:ind w:firstLine="0"/>
              <w:jc w:val="right"/>
              <w:rPr>
                <w:rFonts w:eastAsia="Calibri" w:cs="Arial"/>
                <w:color w:val="000000"/>
              </w:rPr>
            </w:pPr>
            <w:r w:rsidRPr="00242AD1">
              <w:rPr>
                <w:rFonts w:eastAsia="Calibri" w:cs="Arial"/>
                <w:color w:val="000000"/>
              </w:rPr>
              <w:t>59,3</w:t>
            </w:r>
          </w:p>
        </w:tc>
      </w:tr>
      <w:tr w:rsidR="00E152CC" w:rsidRPr="00242AD1" w:rsidTr="003E6CFE">
        <w:trPr>
          <w:trHeight w:val="518"/>
        </w:trPr>
        <w:tc>
          <w:tcPr>
            <w:tcW w:w="2865" w:type="dxa"/>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2 02 19999 00 0000 150</w:t>
            </w:r>
          </w:p>
        </w:tc>
        <w:tc>
          <w:tcPr>
            <w:tcW w:w="4962" w:type="dxa"/>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Прочие дотации бюджетам сельских поселений</w:t>
            </w:r>
          </w:p>
        </w:tc>
        <w:tc>
          <w:tcPr>
            <w:tcW w:w="1842" w:type="dxa"/>
          </w:tcPr>
          <w:p w:rsidR="00E152CC" w:rsidRPr="00242AD1" w:rsidRDefault="00E152CC" w:rsidP="003E6CFE">
            <w:pPr>
              <w:autoSpaceDE w:val="0"/>
              <w:autoSpaceDN w:val="0"/>
              <w:adjustRightInd w:val="0"/>
              <w:ind w:firstLine="0"/>
              <w:jc w:val="right"/>
              <w:rPr>
                <w:rFonts w:eastAsia="Calibri" w:cs="Arial"/>
                <w:bCs/>
                <w:color w:val="000000"/>
              </w:rPr>
            </w:pPr>
            <w:r w:rsidRPr="00242AD1">
              <w:rPr>
                <w:rFonts w:eastAsia="Calibri" w:cs="Arial"/>
                <w:bCs/>
                <w:color w:val="000000"/>
              </w:rPr>
              <w:t>531,1</w:t>
            </w:r>
          </w:p>
        </w:tc>
      </w:tr>
      <w:tr w:rsidR="00E152CC" w:rsidRPr="00242AD1" w:rsidTr="003E6CFE">
        <w:trPr>
          <w:trHeight w:val="518"/>
        </w:trPr>
        <w:tc>
          <w:tcPr>
            <w:tcW w:w="2865" w:type="dxa"/>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2 02 19999 10 0000 150</w:t>
            </w:r>
          </w:p>
        </w:tc>
        <w:tc>
          <w:tcPr>
            <w:tcW w:w="4962" w:type="dxa"/>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Прочие дотации бюджетам сельских поселений</w:t>
            </w:r>
          </w:p>
        </w:tc>
        <w:tc>
          <w:tcPr>
            <w:tcW w:w="1842" w:type="dxa"/>
          </w:tcPr>
          <w:p w:rsidR="00E152CC" w:rsidRPr="00242AD1" w:rsidRDefault="00E152CC" w:rsidP="003E6CFE">
            <w:pPr>
              <w:autoSpaceDE w:val="0"/>
              <w:autoSpaceDN w:val="0"/>
              <w:adjustRightInd w:val="0"/>
              <w:ind w:firstLine="0"/>
              <w:jc w:val="right"/>
              <w:rPr>
                <w:rFonts w:eastAsia="Calibri" w:cs="Arial"/>
                <w:color w:val="000000"/>
              </w:rPr>
            </w:pPr>
            <w:r w:rsidRPr="00242AD1">
              <w:rPr>
                <w:rFonts w:eastAsia="Calibri" w:cs="Arial"/>
                <w:color w:val="000000"/>
              </w:rPr>
              <w:t>531,1</w:t>
            </w:r>
          </w:p>
        </w:tc>
      </w:tr>
      <w:tr w:rsidR="00E152CC" w:rsidRPr="00242AD1" w:rsidTr="003E6CFE">
        <w:trPr>
          <w:trHeight w:val="1282"/>
        </w:trPr>
        <w:tc>
          <w:tcPr>
            <w:tcW w:w="2865" w:type="dxa"/>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 xml:space="preserve"> 2 02 00000 00 0000 000</w:t>
            </w:r>
          </w:p>
        </w:tc>
        <w:tc>
          <w:tcPr>
            <w:tcW w:w="4962" w:type="dxa"/>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 xml:space="preserve">Субсидии бюджетам субъектов Российской Федерации и муниципальных образований </w:t>
            </w:r>
            <w:proofErr w:type="gramStart"/>
            <w:r w:rsidRPr="00242AD1">
              <w:rPr>
                <w:rFonts w:eastAsia="Calibri" w:cs="Arial"/>
                <w:bCs/>
                <w:color w:val="000000"/>
              </w:rPr>
              <w:t xml:space="preserve">( </w:t>
            </w:r>
            <w:proofErr w:type="gramEnd"/>
            <w:r w:rsidRPr="00242AD1">
              <w:rPr>
                <w:rFonts w:eastAsia="Calibri" w:cs="Arial"/>
                <w:bCs/>
                <w:color w:val="000000"/>
              </w:rPr>
              <w:t>межбюджетные субсидии)</w:t>
            </w:r>
          </w:p>
        </w:tc>
        <w:tc>
          <w:tcPr>
            <w:tcW w:w="1842" w:type="dxa"/>
          </w:tcPr>
          <w:p w:rsidR="00E152CC" w:rsidRPr="00242AD1" w:rsidRDefault="00E152CC" w:rsidP="003E6CFE">
            <w:pPr>
              <w:autoSpaceDE w:val="0"/>
              <w:autoSpaceDN w:val="0"/>
              <w:adjustRightInd w:val="0"/>
              <w:ind w:firstLine="0"/>
              <w:jc w:val="right"/>
              <w:rPr>
                <w:rFonts w:eastAsia="Calibri" w:cs="Arial"/>
                <w:bCs/>
                <w:color w:val="000000"/>
              </w:rPr>
            </w:pPr>
            <w:r w:rsidRPr="00242AD1">
              <w:rPr>
                <w:rFonts w:eastAsia="Calibri" w:cs="Arial"/>
                <w:bCs/>
                <w:color w:val="000000"/>
              </w:rPr>
              <w:t>473,9</w:t>
            </w:r>
          </w:p>
        </w:tc>
      </w:tr>
      <w:tr w:rsidR="00E152CC" w:rsidRPr="00242AD1" w:rsidTr="003E6CFE">
        <w:trPr>
          <w:trHeight w:val="590"/>
        </w:trPr>
        <w:tc>
          <w:tcPr>
            <w:tcW w:w="2865" w:type="dxa"/>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2 02 29999 10 0000 150</w:t>
            </w:r>
          </w:p>
        </w:tc>
        <w:tc>
          <w:tcPr>
            <w:tcW w:w="4962" w:type="dxa"/>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Прочие субсидии бюджетам сельских поселений</w:t>
            </w:r>
          </w:p>
        </w:tc>
        <w:tc>
          <w:tcPr>
            <w:tcW w:w="1842" w:type="dxa"/>
          </w:tcPr>
          <w:p w:rsidR="00E152CC" w:rsidRPr="00242AD1" w:rsidRDefault="00E152CC" w:rsidP="003E6CFE">
            <w:pPr>
              <w:autoSpaceDE w:val="0"/>
              <w:autoSpaceDN w:val="0"/>
              <w:adjustRightInd w:val="0"/>
              <w:ind w:firstLine="0"/>
              <w:jc w:val="right"/>
              <w:rPr>
                <w:rFonts w:eastAsia="Calibri" w:cs="Arial"/>
                <w:color w:val="000000"/>
              </w:rPr>
            </w:pPr>
            <w:r w:rsidRPr="00242AD1">
              <w:rPr>
                <w:rFonts w:eastAsia="Calibri" w:cs="Arial"/>
                <w:color w:val="000000"/>
              </w:rPr>
              <w:t>473,9</w:t>
            </w:r>
          </w:p>
        </w:tc>
      </w:tr>
      <w:tr w:rsidR="00E152CC" w:rsidRPr="00242AD1" w:rsidTr="003E6CFE">
        <w:trPr>
          <w:trHeight w:val="773"/>
        </w:trPr>
        <w:tc>
          <w:tcPr>
            <w:tcW w:w="2865" w:type="dxa"/>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2 02 30000 00 0000 150</w:t>
            </w:r>
          </w:p>
        </w:tc>
        <w:tc>
          <w:tcPr>
            <w:tcW w:w="4962" w:type="dxa"/>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 xml:space="preserve">Субвенции бюджетам субъектов РФ и муниципальных образований </w:t>
            </w:r>
          </w:p>
        </w:tc>
        <w:tc>
          <w:tcPr>
            <w:tcW w:w="1842" w:type="dxa"/>
          </w:tcPr>
          <w:p w:rsidR="00E152CC" w:rsidRPr="00242AD1" w:rsidRDefault="00E152CC" w:rsidP="003E6CFE">
            <w:pPr>
              <w:autoSpaceDE w:val="0"/>
              <w:autoSpaceDN w:val="0"/>
              <w:adjustRightInd w:val="0"/>
              <w:ind w:firstLine="0"/>
              <w:jc w:val="right"/>
              <w:rPr>
                <w:rFonts w:eastAsia="Calibri" w:cs="Arial"/>
                <w:bCs/>
                <w:color w:val="000000"/>
              </w:rPr>
            </w:pPr>
            <w:r w:rsidRPr="00242AD1">
              <w:rPr>
                <w:rFonts w:eastAsia="Calibri" w:cs="Arial"/>
                <w:bCs/>
                <w:color w:val="000000"/>
              </w:rPr>
              <w:t>102,3</w:t>
            </w:r>
          </w:p>
        </w:tc>
      </w:tr>
      <w:tr w:rsidR="00E152CC" w:rsidRPr="00242AD1" w:rsidTr="003E6CFE">
        <w:trPr>
          <w:trHeight w:val="1272"/>
        </w:trPr>
        <w:tc>
          <w:tcPr>
            <w:tcW w:w="2865" w:type="dxa"/>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2 02 35118 10 0000 150</w:t>
            </w:r>
          </w:p>
        </w:tc>
        <w:tc>
          <w:tcPr>
            <w:tcW w:w="4962" w:type="dxa"/>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2" w:type="dxa"/>
          </w:tcPr>
          <w:p w:rsidR="00E152CC" w:rsidRPr="00242AD1" w:rsidRDefault="00E152CC" w:rsidP="003E6CFE">
            <w:pPr>
              <w:autoSpaceDE w:val="0"/>
              <w:autoSpaceDN w:val="0"/>
              <w:adjustRightInd w:val="0"/>
              <w:ind w:firstLine="0"/>
              <w:jc w:val="right"/>
              <w:rPr>
                <w:rFonts w:eastAsia="Calibri" w:cs="Arial"/>
                <w:color w:val="000000"/>
              </w:rPr>
            </w:pPr>
            <w:r w:rsidRPr="00242AD1">
              <w:rPr>
                <w:rFonts w:eastAsia="Calibri" w:cs="Arial"/>
                <w:color w:val="000000"/>
              </w:rPr>
              <w:t>98,5</w:t>
            </w:r>
          </w:p>
        </w:tc>
      </w:tr>
      <w:tr w:rsidR="00E152CC" w:rsidRPr="00242AD1" w:rsidTr="003E6CFE">
        <w:trPr>
          <w:trHeight w:val="1027"/>
        </w:trPr>
        <w:tc>
          <w:tcPr>
            <w:tcW w:w="2865" w:type="dxa"/>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2 02 30024 10 0000 150</w:t>
            </w:r>
          </w:p>
        </w:tc>
        <w:tc>
          <w:tcPr>
            <w:tcW w:w="4962" w:type="dxa"/>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Субвенции бюджетам поселений на выполнение передаваемых полномочий субъектов Российской Федерации</w:t>
            </w:r>
          </w:p>
        </w:tc>
        <w:tc>
          <w:tcPr>
            <w:tcW w:w="1842" w:type="dxa"/>
          </w:tcPr>
          <w:p w:rsidR="00E152CC" w:rsidRPr="00242AD1" w:rsidRDefault="00E152CC" w:rsidP="003E6CFE">
            <w:pPr>
              <w:autoSpaceDE w:val="0"/>
              <w:autoSpaceDN w:val="0"/>
              <w:adjustRightInd w:val="0"/>
              <w:ind w:firstLine="0"/>
              <w:jc w:val="right"/>
              <w:rPr>
                <w:rFonts w:eastAsia="Calibri" w:cs="Arial"/>
                <w:color w:val="000000"/>
              </w:rPr>
            </w:pPr>
            <w:r w:rsidRPr="00242AD1">
              <w:rPr>
                <w:rFonts w:eastAsia="Calibri" w:cs="Arial"/>
                <w:color w:val="000000"/>
              </w:rPr>
              <w:t>3,8</w:t>
            </w:r>
          </w:p>
        </w:tc>
      </w:tr>
      <w:tr w:rsidR="00E152CC" w:rsidRPr="00242AD1" w:rsidTr="003E6CFE">
        <w:trPr>
          <w:trHeight w:val="845"/>
        </w:trPr>
        <w:tc>
          <w:tcPr>
            <w:tcW w:w="2865" w:type="dxa"/>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2 02 40000 00 0000 150</w:t>
            </w:r>
          </w:p>
        </w:tc>
        <w:tc>
          <w:tcPr>
            <w:tcW w:w="4962" w:type="dxa"/>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Прочие межбюджетные трансферты, передаваемые бюджетам сельских поселений</w:t>
            </w:r>
          </w:p>
        </w:tc>
        <w:tc>
          <w:tcPr>
            <w:tcW w:w="1842" w:type="dxa"/>
          </w:tcPr>
          <w:p w:rsidR="00E152CC" w:rsidRPr="00242AD1" w:rsidRDefault="00E152CC" w:rsidP="003E6CFE">
            <w:pPr>
              <w:autoSpaceDE w:val="0"/>
              <w:autoSpaceDN w:val="0"/>
              <w:adjustRightInd w:val="0"/>
              <w:ind w:firstLine="0"/>
              <w:jc w:val="right"/>
              <w:rPr>
                <w:rFonts w:eastAsia="Calibri" w:cs="Arial"/>
                <w:bCs/>
                <w:color w:val="000000"/>
              </w:rPr>
            </w:pPr>
            <w:r w:rsidRPr="00242AD1">
              <w:rPr>
                <w:rFonts w:eastAsia="Calibri" w:cs="Arial"/>
                <w:bCs/>
                <w:color w:val="000000"/>
              </w:rPr>
              <w:t>5455,0</w:t>
            </w:r>
          </w:p>
        </w:tc>
      </w:tr>
      <w:tr w:rsidR="00E152CC" w:rsidRPr="00242AD1" w:rsidTr="003E6CFE">
        <w:trPr>
          <w:trHeight w:val="763"/>
        </w:trPr>
        <w:tc>
          <w:tcPr>
            <w:tcW w:w="2865" w:type="dxa"/>
            <w:tcBorders>
              <w:bottom w:val="single" w:sz="4" w:space="0" w:color="auto"/>
            </w:tcBorders>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2 02 49999 10 0000 150</w:t>
            </w:r>
          </w:p>
        </w:tc>
        <w:tc>
          <w:tcPr>
            <w:tcW w:w="4962" w:type="dxa"/>
            <w:tcBorders>
              <w:bottom w:val="single" w:sz="4" w:space="0" w:color="auto"/>
            </w:tcBorders>
          </w:tcPr>
          <w:p w:rsidR="00E152CC" w:rsidRPr="00242AD1" w:rsidRDefault="00E152CC" w:rsidP="003E6CFE">
            <w:pPr>
              <w:autoSpaceDE w:val="0"/>
              <w:autoSpaceDN w:val="0"/>
              <w:adjustRightInd w:val="0"/>
              <w:ind w:firstLine="0"/>
              <w:jc w:val="left"/>
              <w:rPr>
                <w:rFonts w:eastAsia="Calibri" w:cs="Arial"/>
                <w:color w:val="000000"/>
              </w:rPr>
            </w:pPr>
            <w:r w:rsidRPr="00242AD1">
              <w:rPr>
                <w:rFonts w:eastAsia="Calibri" w:cs="Arial"/>
                <w:color w:val="000000"/>
              </w:rPr>
              <w:t>Прочие межбюджетные трансферты, передаваемые бюджетам сельских поселений</w:t>
            </w:r>
          </w:p>
        </w:tc>
        <w:tc>
          <w:tcPr>
            <w:tcW w:w="1842" w:type="dxa"/>
            <w:tcBorders>
              <w:bottom w:val="single" w:sz="4" w:space="0" w:color="auto"/>
            </w:tcBorders>
          </w:tcPr>
          <w:p w:rsidR="00E152CC" w:rsidRPr="00242AD1" w:rsidRDefault="00E152CC" w:rsidP="003E6CFE">
            <w:pPr>
              <w:autoSpaceDE w:val="0"/>
              <w:autoSpaceDN w:val="0"/>
              <w:adjustRightInd w:val="0"/>
              <w:ind w:firstLine="0"/>
              <w:jc w:val="right"/>
              <w:rPr>
                <w:rFonts w:eastAsia="Calibri" w:cs="Arial"/>
                <w:color w:val="000000"/>
              </w:rPr>
            </w:pPr>
            <w:r w:rsidRPr="00242AD1">
              <w:rPr>
                <w:rFonts w:eastAsia="Calibri" w:cs="Arial"/>
                <w:color w:val="000000"/>
              </w:rPr>
              <w:t>5455,0</w:t>
            </w:r>
          </w:p>
        </w:tc>
      </w:tr>
      <w:tr w:rsidR="00E152CC" w:rsidRPr="00242AD1" w:rsidTr="003E6CFE">
        <w:trPr>
          <w:trHeight w:val="264"/>
        </w:trPr>
        <w:tc>
          <w:tcPr>
            <w:tcW w:w="2865" w:type="dxa"/>
            <w:shd w:val="clear" w:color="FF9900" w:fill="auto"/>
          </w:tcPr>
          <w:p w:rsidR="00E152CC" w:rsidRPr="00242AD1" w:rsidRDefault="00E152CC" w:rsidP="003E6CFE">
            <w:pPr>
              <w:autoSpaceDE w:val="0"/>
              <w:autoSpaceDN w:val="0"/>
              <w:adjustRightInd w:val="0"/>
              <w:ind w:firstLine="0"/>
              <w:jc w:val="right"/>
              <w:rPr>
                <w:rFonts w:eastAsia="Calibri" w:cs="Arial"/>
                <w:bCs/>
                <w:color w:val="000000"/>
              </w:rPr>
            </w:pPr>
          </w:p>
        </w:tc>
        <w:tc>
          <w:tcPr>
            <w:tcW w:w="4962" w:type="dxa"/>
            <w:shd w:val="clear" w:color="FF9900" w:fill="auto"/>
          </w:tcPr>
          <w:p w:rsidR="00E152CC" w:rsidRPr="00242AD1" w:rsidRDefault="00E152CC" w:rsidP="003E6CFE">
            <w:pPr>
              <w:autoSpaceDE w:val="0"/>
              <w:autoSpaceDN w:val="0"/>
              <w:adjustRightInd w:val="0"/>
              <w:ind w:firstLine="0"/>
              <w:jc w:val="left"/>
              <w:rPr>
                <w:rFonts w:eastAsia="Calibri" w:cs="Arial"/>
                <w:bCs/>
                <w:color w:val="000000"/>
              </w:rPr>
            </w:pPr>
            <w:r w:rsidRPr="00242AD1">
              <w:rPr>
                <w:rFonts w:eastAsia="Calibri" w:cs="Arial"/>
                <w:bCs/>
                <w:color w:val="000000"/>
              </w:rPr>
              <w:t>Всего доходов</w:t>
            </w:r>
          </w:p>
        </w:tc>
        <w:tc>
          <w:tcPr>
            <w:tcW w:w="1842" w:type="dxa"/>
            <w:shd w:val="clear" w:color="FF9900" w:fill="auto"/>
          </w:tcPr>
          <w:p w:rsidR="00E152CC" w:rsidRPr="00242AD1" w:rsidRDefault="00E152CC" w:rsidP="003E6CFE">
            <w:pPr>
              <w:autoSpaceDE w:val="0"/>
              <w:autoSpaceDN w:val="0"/>
              <w:adjustRightInd w:val="0"/>
              <w:ind w:firstLine="0"/>
              <w:jc w:val="right"/>
              <w:rPr>
                <w:rFonts w:eastAsia="Calibri" w:cs="Arial"/>
                <w:bCs/>
                <w:color w:val="000000"/>
              </w:rPr>
            </w:pPr>
            <w:r w:rsidRPr="00242AD1">
              <w:rPr>
                <w:rFonts w:eastAsia="Calibri" w:cs="Arial"/>
                <w:bCs/>
                <w:color w:val="000000"/>
              </w:rPr>
              <w:t>18999,1</w:t>
            </w:r>
          </w:p>
        </w:tc>
      </w:tr>
    </w:tbl>
    <w:p w:rsidR="00E152CC" w:rsidRDefault="00E152CC" w:rsidP="00E152CC">
      <w:pPr>
        <w:jc w:val="right"/>
        <w:rPr>
          <w:rFonts w:cs="Arial"/>
        </w:rPr>
      </w:pPr>
      <w:r>
        <w:rPr>
          <w:rFonts w:cs="Arial"/>
        </w:rPr>
        <w:t>.»</w:t>
      </w:r>
    </w:p>
    <w:p w:rsidR="00E152CC" w:rsidRDefault="00E152CC" w:rsidP="00E152CC">
      <w:pPr>
        <w:ind w:firstLine="0"/>
        <w:rPr>
          <w:rFonts w:cs="Arial"/>
        </w:rPr>
      </w:pPr>
    </w:p>
    <w:p w:rsidR="00E152CC" w:rsidRDefault="00E152CC" w:rsidP="00E152CC">
      <w:r>
        <w:t>Глава</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С.Ю.Бражников</w:t>
      </w:r>
    </w:p>
    <w:p w:rsidR="00E152CC" w:rsidRDefault="00E152CC" w:rsidP="00E152CC">
      <w:pPr>
        <w:ind w:firstLine="0"/>
      </w:pPr>
    </w:p>
    <w:p w:rsidR="00E152CC" w:rsidRDefault="00E152CC" w:rsidP="00E152CC">
      <w:r>
        <w:t>Приложение № 2</w:t>
      </w:r>
    </w:p>
    <w:p w:rsidR="00E152CC" w:rsidRDefault="00E152CC" w:rsidP="00E152CC">
      <w:r>
        <w:t>к решению Совета</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от 23 июня 2022 года № 126</w:t>
      </w:r>
    </w:p>
    <w:p w:rsidR="00E152CC" w:rsidRDefault="00E152CC" w:rsidP="00E152CC">
      <w:pPr>
        <w:ind w:firstLine="0"/>
      </w:pPr>
    </w:p>
    <w:p w:rsidR="00E152CC" w:rsidRDefault="00E152CC" w:rsidP="00E152CC">
      <w:r>
        <w:t>«Приложение № 2</w:t>
      </w:r>
    </w:p>
    <w:p w:rsidR="00E152CC" w:rsidRDefault="00E152CC" w:rsidP="00E152CC">
      <w:r>
        <w:t>к решению Совета</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«О бюджете</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на 2022 год»</w:t>
      </w:r>
    </w:p>
    <w:p w:rsidR="00E152CC" w:rsidRDefault="00E152CC" w:rsidP="00E152CC">
      <w:r>
        <w:t>от 10 декабря 2021 года № 106</w:t>
      </w:r>
    </w:p>
    <w:p w:rsidR="00E152CC" w:rsidRDefault="00E152CC" w:rsidP="00E152CC">
      <w:pPr>
        <w:ind w:firstLine="0"/>
      </w:pPr>
    </w:p>
    <w:p w:rsidR="00E152CC" w:rsidRDefault="00E152CC" w:rsidP="00E152CC">
      <w:pPr>
        <w:ind w:firstLine="0"/>
        <w:jc w:val="center"/>
        <w:rPr>
          <w:b/>
        </w:rPr>
      </w:pPr>
      <w:r w:rsidRPr="00242AD1">
        <w:rPr>
          <w:b/>
        </w:rPr>
        <w:t>Безвозмездные поступления в бюджет Ляпинского сельского поселения Новокубанского района в 2022 году</w:t>
      </w:r>
    </w:p>
    <w:p w:rsidR="00E152CC" w:rsidRPr="00D3699B" w:rsidRDefault="00E152CC" w:rsidP="00E152CC"/>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55"/>
        <w:gridCol w:w="5458"/>
        <w:gridCol w:w="1456"/>
      </w:tblGrid>
      <w:tr w:rsidR="00E152CC" w:rsidRPr="00242AD1" w:rsidTr="003E6CFE">
        <w:trPr>
          <w:trHeight w:val="305"/>
        </w:trPr>
        <w:tc>
          <w:tcPr>
            <w:tcW w:w="2755" w:type="dxa"/>
          </w:tcPr>
          <w:p w:rsidR="00E152CC" w:rsidRPr="00242AD1" w:rsidRDefault="00E152CC" w:rsidP="003E6CFE">
            <w:pPr>
              <w:autoSpaceDE w:val="0"/>
              <w:autoSpaceDN w:val="0"/>
              <w:adjustRightInd w:val="0"/>
              <w:ind w:firstLine="0"/>
              <w:jc w:val="center"/>
              <w:rPr>
                <w:rFonts w:eastAsia="Calibri" w:cs="Arial"/>
                <w:color w:val="000000"/>
              </w:rPr>
            </w:pPr>
            <w:r w:rsidRPr="00242AD1">
              <w:rPr>
                <w:rFonts w:eastAsia="Calibri" w:cs="Arial"/>
                <w:color w:val="000000"/>
              </w:rPr>
              <w:t xml:space="preserve">Код </w:t>
            </w:r>
          </w:p>
        </w:tc>
        <w:tc>
          <w:tcPr>
            <w:tcW w:w="5458" w:type="dxa"/>
          </w:tcPr>
          <w:p w:rsidR="00E152CC" w:rsidRPr="00242AD1" w:rsidRDefault="00E152CC" w:rsidP="003E6CFE">
            <w:pPr>
              <w:autoSpaceDE w:val="0"/>
              <w:autoSpaceDN w:val="0"/>
              <w:adjustRightInd w:val="0"/>
              <w:jc w:val="center"/>
              <w:rPr>
                <w:rFonts w:eastAsia="Calibri" w:cs="Arial"/>
                <w:color w:val="000000"/>
              </w:rPr>
            </w:pPr>
            <w:r w:rsidRPr="00242AD1">
              <w:rPr>
                <w:rFonts w:eastAsia="Calibri" w:cs="Arial"/>
                <w:color w:val="000000"/>
              </w:rPr>
              <w:t>Наименование дохода</w:t>
            </w:r>
          </w:p>
        </w:tc>
        <w:tc>
          <w:tcPr>
            <w:tcW w:w="1456" w:type="dxa"/>
          </w:tcPr>
          <w:p w:rsidR="00E152CC" w:rsidRPr="00242AD1" w:rsidRDefault="00E152CC" w:rsidP="003E6CFE">
            <w:pPr>
              <w:autoSpaceDE w:val="0"/>
              <w:autoSpaceDN w:val="0"/>
              <w:adjustRightInd w:val="0"/>
              <w:ind w:firstLine="0"/>
              <w:jc w:val="center"/>
              <w:rPr>
                <w:rFonts w:eastAsia="Calibri" w:cs="Arial"/>
                <w:color w:val="000000"/>
              </w:rPr>
            </w:pPr>
            <w:r w:rsidRPr="00242AD1">
              <w:rPr>
                <w:rFonts w:eastAsia="Calibri" w:cs="Arial"/>
                <w:color w:val="000000"/>
              </w:rPr>
              <w:t>Сумма</w:t>
            </w:r>
          </w:p>
        </w:tc>
      </w:tr>
      <w:tr w:rsidR="00E152CC" w:rsidRPr="00242AD1" w:rsidTr="003E6CFE">
        <w:trPr>
          <w:trHeight w:val="636"/>
        </w:trPr>
        <w:tc>
          <w:tcPr>
            <w:tcW w:w="2755" w:type="dxa"/>
            <w:shd w:val="clear" w:color="auto" w:fill="auto"/>
          </w:tcPr>
          <w:p w:rsidR="00E152CC" w:rsidRPr="00242AD1" w:rsidRDefault="00E152CC" w:rsidP="003E6CFE">
            <w:pPr>
              <w:autoSpaceDE w:val="0"/>
              <w:autoSpaceDN w:val="0"/>
              <w:adjustRightInd w:val="0"/>
              <w:ind w:firstLine="0"/>
              <w:jc w:val="center"/>
              <w:rPr>
                <w:rFonts w:eastAsia="Calibri" w:cs="Arial"/>
                <w:bCs/>
                <w:color w:val="000000"/>
              </w:rPr>
            </w:pPr>
            <w:r w:rsidRPr="00242AD1">
              <w:rPr>
                <w:rFonts w:eastAsia="Calibri" w:cs="Arial"/>
                <w:bCs/>
                <w:color w:val="000000"/>
              </w:rPr>
              <w:t>2 00 00000 00 0000 000</w:t>
            </w:r>
          </w:p>
        </w:tc>
        <w:tc>
          <w:tcPr>
            <w:tcW w:w="5458" w:type="dxa"/>
            <w:shd w:val="clear" w:color="auto" w:fill="auto"/>
          </w:tcPr>
          <w:p w:rsidR="00E152CC" w:rsidRPr="00242AD1" w:rsidRDefault="00E152CC" w:rsidP="003E6CFE">
            <w:pPr>
              <w:autoSpaceDE w:val="0"/>
              <w:autoSpaceDN w:val="0"/>
              <w:adjustRightInd w:val="0"/>
              <w:ind w:firstLine="0"/>
              <w:jc w:val="center"/>
              <w:rPr>
                <w:rFonts w:eastAsia="Calibri" w:cs="Arial"/>
                <w:bCs/>
                <w:color w:val="000000"/>
              </w:rPr>
            </w:pPr>
            <w:r w:rsidRPr="00242AD1">
              <w:rPr>
                <w:rFonts w:eastAsia="Calibri" w:cs="Arial"/>
                <w:bCs/>
                <w:color w:val="000000"/>
              </w:rPr>
              <w:t>Безвозмездные поступления</w:t>
            </w:r>
          </w:p>
        </w:tc>
        <w:tc>
          <w:tcPr>
            <w:tcW w:w="1456" w:type="dxa"/>
            <w:shd w:val="clear" w:color="auto" w:fill="auto"/>
          </w:tcPr>
          <w:p w:rsidR="00E152CC" w:rsidRPr="00242AD1" w:rsidRDefault="00E152CC" w:rsidP="003E6CFE">
            <w:pPr>
              <w:autoSpaceDE w:val="0"/>
              <w:autoSpaceDN w:val="0"/>
              <w:adjustRightInd w:val="0"/>
              <w:ind w:firstLine="0"/>
              <w:jc w:val="center"/>
              <w:rPr>
                <w:rFonts w:eastAsia="Calibri" w:cs="Arial"/>
                <w:bCs/>
                <w:color w:val="000000"/>
              </w:rPr>
            </w:pPr>
            <w:r w:rsidRPr="00242AD1">
              <w:rPr>
                <w:rFonts w:eastAsia="Calibri" w:cs="Arial"/>
                <w:bCs/>
                <w:color w:val="000000"/>
              </w:rPr>
              <w:t>7 492,8</w:t>
            </w:r>
          </w:p>
        </w:tc>
      </w:tr>
      <w:tr w:rsidR="00E152CC" w:rsidRPr="00242AD1" w:rsidTr="003E6CFE">
        <w:trPr>
          <w:trHeight w:val="814"/>
        </w:trPr>
        <w:tc>
          <w:tcPr>
            <w:tcW w:w="2755" w:type="dxa"/>
            <w:shd w:val="clear" w:color="auto" w:fill="auto"/>
          </w:tcPr>
          <w:p w:rsidR="00E152CC" w:rsidRPr="00242AD1" w:rsidRDefault="00E152CC" w:rsidP="003E6CFE">
            <w:pPr>
              <w:autoSpaceDE w:val="0"/>
              <w:autoSpaceDN w:val="0"/>
              <w:adjustRightInd w:val="0"/>
              <w:ind w:right="-1" w:firstLine="0"/>
              <w:jc w:val="center"/>
              <w:rPr>
                <w:rFonts w:eastAsia="Calibri" w:cs="Arial"/>
                <w:color w:val="000000"/>
              </w:rPr>
            </w:pPr>
            <w:r w:rsidRPr="00242AD1">
              <w:rPr>
                <w:rFonts w:eastAsia="Calibri" w:cs="Arial"/>
                <w:color w:val="000000"/>
              </w:rPr>
              <w:t>2 02 00000 00 0000 000</w:t>
            </w:r>
          </w:p>
        </w:tc>
        <w:tc>
          <w:tcPr>
            <w:tcW w:w="5458" w:type="dxa"/>
            <w:shd w:val="clear" w:color="auto" w:fill="auto"/>
          </w:tcPr>
          <w:p w:rsidR="00E152CC" w:rsidRPr="00242AD1" w:rsidRDefault="00E152CC" w:rsidP="003E6CFE">
            <w:pPr>
              <w:autoSpaceDE w:val="0"/>
              <w:autoSpaceDN w:val="0"/>
              <w:adjustRightInd w:val="0"/>
              <w:ind w:right="-1" w:firstLine="0"/>
              <w:jc w:val="left"/>
              <w:rPr>
                <w:rFonts w:eastAsia="Calibri" w:cs="Arial"/>
                <w:color w:val="000000"/>
              </w:rPr>
            </w:pPr>
            <w:r w:rsidRPr="00242AD1">
              <w:rPr>
                <w:rFonts w:eastAsia="Calibri" w:cs="Arial"/>
                <w:color w:val="000000"/>
              </w:rPr>
              <w:t>Безвозмездные поступления от других бюджетов бюджетной системы Российской Федерации</w:t>
            </w:r>
          </w:p>
        </w:tc>
        <w:tc>
          <w:tcPr>
            <w:tcW w:w="1456" w:type="dxa"/>
            <w:shd w:val="clear" w:color="auto" w:fill="auto"/>
          </w:tcPr>
          <w:p w:rsidR="00E152CC" w:rsidRPr="00242AD1" w:rsidRDefault="00E152CC" w:rsidP="003E6CFE">
            <w:pPr>
              <w:autoSpaceDE w:val="0"/>
              <w:autoSpaceDN w:val="0"/>
              <w:adjustRightInd w:val="0"/>
              <w:ind w:right="-1" w:firstLine="0"/>
              <w:jc w:val="center"/>
              <w:rPr>
                <w:rFonts w:eastAsia="Calibri" w:cs="Arial"/>
                <w:color w:val="000000"/>
              </w:rPr>
            </w:pPr>
            <w:r w:rsidRPr="00242AD1">
              <w:rPr>
                <w:rFonts w:eastAsia="Calibri" w:cs="Arial"/>
                <w:color w:val="000000"/>
              </w:rPr>
              <w:t>7 492,8</w:t>
            </w:r>
          </w:p>
        </w:tc>
      </w:tr>
      <w:tr w:rsidR="00E152CC" w:rsidRPr="00242AD1" w:rsidTr="003E6CFE">
        <w:trPr>
          <w:trHeight w:val="636"/>
        </w:trPr>
        <w:tc>
          <w:tcPr>
            <w:tcW w:w="2755" w:type="dxa"/>
            <w:shd w:val="clear" w:color="auto" w:fill="auto"/>
          </w:tcPr>
          <w:p w:rsidR="00E152CC" w:rsidRPr="00242AD1" w:rsidRDefault="00E152CC" w:rsidP="003E6CFE">
            <w:pPr>
              <w:autoSpaceDE w:val="0"/>
              <w:autoSpaceDN w:val="0"/>
              <w:adjustRightInd w:val="0"/>
              <w:ind w:right="-1" w:firstLine="0"/>
              <w:jc w:val="center"/>
              <w:rPr>
                <w:rFonts w:eastAsia="Calibri" w:cs="Arial"/>
                <w:color w:val="000000"/>
              </w:rPr>
            </w:pPr>
            <w:r w:rsidRPr="00242AD1">
              <w:rPr>
                <w:rFonts w:eastAsia="Calibri" w:cs="Arial"/>
                <w:color w:val="000000"/>
              </w:rPr>
              <w:t>2 02 15000 00 0000 150</w:t>
            </w:r>
          </w:p>
        </w:tc>
        <w:tc>
          <w:tcPr>
            <w:tcW w:w="5458" w:type="dxa"/>
            <w:shd w:val="clear" w:color="auto" w:fill="auto"/>
          </w:tcPr>
          <w:p w:rsidR="00E152CC" w:rsidRPr="00242AD1" w:rsidRDefault="00E152CC" w:rsidP="003E6CFE">
            <w:pPr>
              <w:autoSpaceDE w:val="0"/>
              <w:autoSpaceDN w:val="0"/>
              <w:adjustRightInd w:val="0"/>
              <w:ind w:right="-1" w:firstLine="0"/>
              <w:jc w:val="left"/>
              <w:rPr>
                <w:rFonts w:eastAsia="Calibri" w:cs="Arial"/>
                <w:color w:val="000000"/>
              </w:rPr>
            </w:pPr>
            <w:r w:rsidRPr="00242AD1">
              <w:rPr>
                <w:rFonts w:eastAsia="Calibri" w:cs="Arial"/>
                <w:color w:val="000000"/>
              </w:rPr>
              <w:t>Дотации бюджетам сельских поселений на выравнивание бюджетной обеспеченности</w:t>
            </w:r>
          </w:p>
        </w:tc>
        <w:tc>
          <w:tcPr>
            <w:tcW w:w="1456" w:type="dxa"/>
            <w:shd w:val="clear" w:color="auto" w:fill="auto"/>
          </w:tcPr>
          <w:p w:rsidR="00E152CC" w:rsidRPr="00242AD1" w:rsidRDefault="00E152CC" w:rsidP="003E6CFE">
            <w:pPr>
              <w:autoSpaceDE w:val="0"/>
              <w:autoSpaceDN w:val="0"/>
              <w:adjustRightInd w:val="0"/>
              <w:ind w:right="-1" w:firstLine="0"/>
              <w:jc w:val="center"/>
              <w:rPr>
                <w:rFonts w:eastAsia="Calibri" w:cs="Arial"/>
                <w:color w:val="000000"/>
              </w:rPr>
            </w:pPr>
            <w:r w:rsidRPr="00242AD1">
              <w:rPr>
                <w:rFonts w:eastAsia="Calibri" w:cs="Arial"/>
                <w:color w:val="000000"/>
              </w:rPr>
              <w:t>930,5</w:t>
            </w:r>
          </w:p>
        </w:tc>
      </w:tr>
      <w:tr w:rsidR="00E152CC" w:rsidRPr="00242AD1" w:rsidTr="003E6CFE">
        <w:trPr>
          <w:trHeight w:val="648"/>
        </w:trPr>
        <w:tc>
          <w:tcPr>
            <w:tcW w:w="2755" w:type="dxa"/>
            <w:shd w:val="clear" w:color="auto" w:fill="auto"/>
          </w:tcPr>
          <w:p w:rsidR="00E152CC" w:rsidRPr="00242AD1" w:rsidRDefault="00E152CC" w:rsidP="003E6CFE">
            <w:pPr>
              <w:autoSpaceDE w:val="0"/>
              <w:autoSpaceDN w:val="0"/>
              <w:adjustRightInd w:val="0"/>
              <w:ind w:right="-1" w:firstLine="0"/>
              <w:jc w:val="center"/>
              <w:rPr>
                <w:rFonts w:eastAsia="Calibri" w:cs="Arial"/>
                <w:color w:val="000000"/>
              </w:rPr>
            </w:pPr>
            <w:r w:rsidRPr="00242AD1">
              <w:rPr>
                <w:rFonts w:eastAsia="Calibri" w:cs="Arial"/>
                <w:color w:val="000000"/>
              </w:rPr>
              <w:t>2 02 15001 10 0000 150</w:t>
            </w:r>
          </w:p>
        </w:tc>
        <w:tc>
          <w:tcPr>
            <w:tcW w:w="5458" w:type="dxa"/>
            <w:shd w:val="clear" w:color="auto" w:fill="auto"/>
          </w:tcPr>
          <w:p w:rsidR="00E152CC" w:rsidRPr="00242AD1" w:rsidRDefault="00E152CC" w:rsidP="003E6CFE">
            <w:pPr>
              <w:autoSpaceDE w:val="0"/>
              <w:autoSpaceDN w:val="0"/>
              <w:adjustRightInd w:val="0"/>
              <w:ind w:right="-1" w:firstLine="0"/>
              <w:jc w:val="left"/>
              <w:rPr>
                <w:rFonts w:eastAsia="Calibri" w:cs="Arial"/>
                <w:color w:val="000000"/>
              </w:rPr>
            </w:pPr>
            <w:r w:rsidRPr="00242AD1">
              <w:rPr>
                <w:rFonts w:eastAsia="Calibri" w:cs="Arial"/>
                <w:color w:val="000000"/>
              </w:rPr>
              <w:t>Дотации бюджетам сельских поселений на выравнивание бюджетной обеспеченности</w:t>
            </w:r>
          </w:p>
        </w:tc>
        <w:tc>
          <w:tcPr>
            <w:tcW w:w="1456" w:type="dxa"/>
            <w:shd w:val="clear" w:color="auto" w:fill="auto"/>
          </w:tcPr>
          <w:p w:rsidR="00E152CC" w:rsidRPr="00242AD1" w:rsidRDefault="00E152CC" w:rsidP="003E6CFE">
            <w:pPr>
              <w:autoSpaceDE w:val="0"/>
              <w:autoSpaceDN w:val="0"/>
              <w:adjustRightInd w:val="0"/>
              <w:ind w:right="-1" w:firstLine="0"/>
              <w:jc w:val="center"/>
              <w:rPr>
                <w:rFonts w:eastAsia="Calibri" w:cs="Arial"/>
                <w:color w:val="000000"/>
              </w:rPr>
            </w:pPr>
            <w:r w:rsidRPr="00242AD1">
              <w:rPr>
                <w:rFonts w:eastAsia="Calibri" w:cs="Arial"/>
                <w:color w:val="000000"/>
              </w:rPr>
              <w:t>871,2</w:t>
            </w:r>
          </w:p>
        </w:tc>
      </w:tr>
      <w:tr w:rsidR="00E152CC" w:rsidRPr="00242AD1" w:rsidTr="003E6CFE">
        <w:trPr>
          <w:trHeight w:val="648"/>
        </w:trPr>
        <w:tc>
          <w:tcPr>
            <w:tcW w:w="2755" w:type="dxa"/>
            <w:shd w:val="clear" w:color="auto" w:fill="auto"/>
          </w:tcPr>
          <w:p w:rsidR="00E152CC" w:rsidRPr="00242AD1" w:rsidRDefault="00E152CC" w:rsidP="003E6CFE">
            <w:pPr>
              <w:autoSpaceDE w:val="0"/>
              <w:autoSpaceDN w:val="0"/>
              <w:adjustRightInd w:val="0"/>
              <w:ind w:right="-1" w:firstLine="0"/>
              <w:jc w:val="center"/>
              <w:rPr>
                <w:rFonts w:eastAsia="Calibri" w:cs="Arial"/>
                <w:color w:val="000000"/>
              </w:rPr>
            </w:pPr>
            <w:r w:rsidRPr="00242AD1">
              <w:rPr>
                <w:rFonts w:eastAsia="Calibri" w:cs="Arial"/>
                <w:color w:val="000000"/>
              </w:rPr>
              <w:t>2 02 16001 10 0000 150</w:t>
            </w:r>
          </w:p>
        </w:tc>
        <w:tc>
          <w:tcPr>
            <w:tcW w:w="5458" w:type="dxa"/>
            <w:shd w:val="clear" w:color="auto" w:fill="auto"/>
          </w:tcPr>
          <w:p w:rsidR="00E152CC" w:rsidRPr="00242AD1" w:rsidRDefault="00E152CC" w:rsidP="003E6CFE">
            <w:pPr>
              <w:autoSpaceDE w:val="0"/>
              <w:autoSpaceDN w:val="0"/>
              <w:adjustRightInd w:val="0"/>
              <w:ind w:right="-1" w:firstLine="0"/>
              <w:jc w:val="left"/>
              <w:rPr>
                <w:rFonts w:eastAsia="Calibri" w:cs="Arial"/>
                <w:color w:val="000000"/>
              </w:rPr>
            </w:pPr>
            <w:r w:rsidRPr="00242AD1">
              <w:rPr>
                <w:rFonts w:eastAsia="Calibri" w:cs="Arial"/>
                <w:color w:val="000000"/>
              </w:rPr>
              <w:t>Дотации бюджетам сельских поселений на выравнивание бюджетной обеспеченности из бюджетов муниципальных районов</w:t>
            </w:r>
          </w:p>
        </w:tc>
        <w:tc>
          <w:tcPr>
            <w:tcW w:w="1456" w:type="dxa"/>
            <w:shd w:val="clear" w:color="auto" w:fill="auto"/>
          </w:tcPr>
          <w:p w:rsidR="00E152CC" w:rsidRPr="00242AD1" w:rsidRDefault="00E152CC" w:rsidP="003E6CFE">
            <w:pPr>
              <w:autoSpaceDE w:val="0"/>
              <w:autoSpaceDN w:val="0"/>
              <w:adjustRightInd w:val="0"/>
              <w:ind w:right="-1" w:firstLine="0"/>
              <w:jc w:val="center"/>
              <w:rPr>
                <w:rFonts w:eastAsia="Calibri" w:cs="Arial"/>
                <w:color w:val="000000"/>
              </w:rPr>
            </w:pPr>
            <w:r w:rsidRPr="00242AD1">
              <w:rPr>
                <w:rFonts w:eastAsia="Calibri" w:cs="Arial"/>
                <w:color w:val="000000"/>
              </w:rPr>
              <w:t>59,3</w:t>
            </w:r>
          </w:p>
        </w:tc>
      </w:tr>
      <w:tr w:rsidR="00E152CC" w:rsidRPr="00242AD1" w:rsidTr="003E6CFE">
        <w:trPr>
          <w:trHeight w:val="648"/>
        </w:trPr>
        <w:tc>
          <w:tcPr>
            <w:tcW w:w="2755" w:type="dxa"/>
            <w:shd w:val="clear" w:color="auto" w:fill="auto"/>
          </w:tcPr>
          <w:p w:rsidR="00E152CC" w:rsidRPr="00242AD1" w:rsidRDefault="00E152CC" w:rsidP="003E6CFE">
            <w:pPr>
              <w:autoSpaceDE w:val="0"/>
              <w:autoSpaceDN w:val="0"/>
              <w:adjustRightInd w:val="0"/>
              <w:ind w:right="-1" w:firstLine="0"/>
              <w:jc w:val="left"/>
              <w:rPr>
                <w:rFonts w:eastAsia="Calibri" w:cs="Arial"/>
                <w:bCs/>
                <w:color w:val="000000"/>
              </w:rPr>
            </w:pPr>
            <w:r w:rsidRPr="00242AD1">
              <w:rPr>
                <w:rFonts w:eastAsia="Calibri" w:cs="Arial"/>
                <w:bCs/>
                <w:color w:val="000000"/>
              </w:rPr>
              <w:t>2 02 19999 00 0000 150</w:t>
            </w:r>
          </w:p>
        </w:tc>
        <w:tc>
          <w:tcPr>
            <w:tcW w:w="5458" w:type="dxa"/>
            <w:shd w:val="clear" w:color="auto" w:fill="auto"/>
          </w:tcPr>
          <w:p w:rsidR="00E152CC" w:rsidRPr="00242AD1" w:rsidRDefault="00E152CC" w:rsidP="003E6CFE">
            <w:pPr>
              <w:autoSpaceDE w:val="0"/>
              <w:autoSpaceDN w:val="0"/>
              <w:adjustRightInd w:val="0"/>
              <w:ind w:right="-1" w:firstLine="0"/>
              <w:jc w:val="left"/>
              <w:rPr>
                <w:rFonts w:eastAsia="Calibri" w:cs="Arial"/>
                <w:bCs/>
                <w:color w:val="000000"/>
              </w:rPr>
            </w:pPr>
            <w:r w:rsidRPr="00242AD1">
              <w:rPr>
                <w:rFonts w:eastAsia="Calibri" w:cs="Arial"/>
                <w:bCs/>
                <w:color w:val="000000"/>
              </w:rPr>
              <w:t>Прочие дотации бюджетам сельских поселений</w:t>
            </w:r>
          </w:p>
        </w:tc>
        <w:tc>
          <w:tcPr>
            <w:tcW w:w="1456" w:type="dxa"/>
            <w:shd w:val="clear" w:color="auto" w:fill="auto"/>
          </w:tcPr>
          <w:p w:rsidR="00E152CC" w:rsidRPr="00242AD1" w:rsidRDefault="00E152CC" w:rsidP="003E6CFE">
            <w:pPr>
              <w:autoSpaceDE w:val="0"/>
              <w:autoSpaceDN w:val="0"/>
              <w:adjustRightInd w:val="0"/>
              <w:ind w:right="-1" w:firstLine="0"/>
              <w:jc w:val="center"/>
              <w:rPr>
                <w:rFonts w:eastAsia="Calibri" w:cs="Arial"/>
                <w:bCs/>
                <w:color w:val="000000"/>
              </w:rPr>
            </w:pPr>
            <w:r w:rsidRPr="00242AD1">
              <w:rPr>
                <w:rFonts w:eastAsia="Calibri" w:cs="Arial"/>
                <w:bCs/>
                <w:color w:val="000000"/>
              </w:rPr>
              <w:t>531,1</w:t>
            </w:r>
          </w:p>
        </w:tc>
      </w:tr>
      <w:tr w:rsidR="00E152CC" w:rsidRPr="00242AD1" w:rsidTr="003E6CFE">
        <w:trPr>
          <w:trHeight w:val="535"/>
        </w:trPr>
        <w:tc>
          <w:tcPr>
            <w:tcW w:w="2755" w:type="dxa"/>
            <w:shd w:val="clear" w:color="auto" w:fill="auto"/>
          </w:tcPr>
          <w:p w:rsidR="00E152CC" w:rsidRPr="00242AD1" w:rsidRDefault="00E152CC" w:rsidP="003E6CFE">
            <w:pPr>
              <w:autoSpaceDE w:val="0"/>
              <w:autoSpaceDN w:val="0"/>
              <w:adjustRightInd w:val="0"/>
              <w:ind w:right="-1" w:firstLine="0"/>
              <w:jc w:val="left"/>
              <w:rPr>
                <w:rFonts w:eastAsia="Calibri" w:cs="Arial"/>
                <w:color w:val="000000"/>
              </w:rPr>
            </w:pPr>
            <w:r w:rsidRPr="00242AD1">
              <w:rPr>
                <w:rFonts w:eastAsia="Calibri" w:cs="Arial"/>
                <w:color w:val="000000"/>
              </w:rPr>
              <w:t>2 02 19999 10 0000 150</w:t>
            </w:r>
          </w:p>
        </w:tc>
        <w:tc>
          <w:tcPr>
            <w:tcW w:w="5458" w:type="dxa"/>
            <w:shd w:val="clear" w:color="auto" w:fill="auto"/>
          </w:tcPr>
          <w:p w:rsidR="00E152CC" w:rsidRPr="00242AD1" w:rsidRDefault="00E152CC" w:rsidP="003E6CFE">
            <w:pPr>
              <w:autoSpaceDE w:val="0"/>
              <w:autoSpaceDN w:val="0"/>
              <w:adjustRightInd w:val="0"/>
              <w:ind w:right="-1" w:firstLine="0"/>
              <w:jc w:val="left"/>
              <w:rPr>
                <w:rFonts w:eastAsia="Calibri" w:cs="Arial"/>
                <w:color w:val="000000"/>
              </w:rPr>
            </w:pPr>
            <w:r w:rsidRPr="00242AD1">
              <w:rPr>
                <w:rFonts w:eastAsia="Calibri" w:cs="Arial"/>
                <w:color w:val="000000"/>
              </w:rPr>
              <w:t>Прочие дотации бюджетам сельских поселений</w:t>
            </w:r>
          </w:p>
        </w:tc>
        <w:tc>
          <w:tcPr>
            <w:tcW w:w="1456" w:type="dxa"/>
            <w:shd w:val="clear" w:color="auto" w:fill="auto"/>
          </w:tcPr>
          <w:p w:rsidR="00E152CC" w:rsidRPr="00242AD1" w:rsidRDefault="00E152CC" w:rsidP="003E6CFE">
            <w:pPr>
              <w:autoSpaceDE w:val="0"/>
              <w:autoSpaceDN w:val="0"/>
              <w:adjustRightInd w:val="0"/>
              <w:ind w:right="-1" w:firstLine="0"/>
              <w:jc w:val="center"/>
              <w:rPr>
                <w:rFonts w:eastAsia="Calibri" w:cs="Arial"/>
                <w:color w:val="000000"/>
              </w:rPr>
            </w:pPr>
            <w:r w:rsidRPr="00242AD1">
              <w:rPr>
                <w:rFonts w:eastAsia="Calibri" w:cs="Arial"/>
                <w:color w:val="000000"/>
              </w:rPr>
              <w:t>531,1</w:t>
            </w:r>
          </w:p>
        </w:tc>
      </w:tr>
      <w:tr w:rsidR="00E152CC" w:rsidRPr="00242AD1" w:rsidTr="003E6CFE">
        <w:trPr>
          <w:trHeight w:val="950"/>
        </w:trPr>
        <w:tc>
          <w:tcPr>
            <w:tcW w:w="2755" w:type="dxa"/>
            <w:shd w:val="clear" w:color="auto" w:fill="auto"/>
          </w:tcPr>
          <w:p w:rsidR="00E152CC" w:rsidRPr="00242AD1" w:rsidRDefault="00E152CC" w:rsidP="003E6CFE">
            <w:pPr>
              <w:autoSpaceDE w:val="0"/>
              <w:autoSpaceDN w:val="0"/>
              <w:adjustRightInd w:val="0"/>
              <w:ind w:right="-1" w:firstLine="0"/>
              <w:jc w:val="left"/>
              <w:rPr>
                <w:rFonts w:eastAsia="Calibri" w:cs="Arial"/>
                <w:bCs/>
                <w:color w:val="000000"/>
              </w:rPr>
            </w:pPr>
            <w:r w:rsidRPr="00242AD1">
              <w:rPr>
                <w:rFonts w:eastAsia="Calibri" w:cs="Arial"/>
                <w:bCs/>
                <w:color w:val="000000"/>
              </w:rPr>
              <w:t xml:space="preserve"> 2 02 20000 00 0000 000</w:t>
            </w:r>
          </w:p>
        </w:tc>
        <w:tc>
          <w:tcPr>
            <w:tcW w:w="5458" w:type="dxa"/>
            <w:shd w:val="clear" w:color="auto" w:fill="auto"/>
          </w:tcPr>
          <w:p w:rsidR="00E152CC" w:rsidRPr="00242AD1" w:rsidRDefault="00E152CC" w:rsidP="003E6CFE">
            <w:pPr>
              <w:autoSpaceDE w:val="0"/>
              <w:autoSpaceDN w:val="0"/>
              <w:adjustRightInd w:val="0"/>
              <w:ind w:right="-1" w:firstLine="0"/>
              <w:jc w:val="left"/>
              <w:rPr>
                <w:rFonts w:eastAsia="Calibri" w:cs="Arial"/>
                <w:bCs/>
                <w:color w:val="000000"/>
              </w:rPr>
            </w:pPr>
            <w:r w:rsidRPr="00242AD1">
              <w:rPr>
                <w:rFonts w:eastAsia="Calibri" w:cs="Arial"/>
                <w:bCs/>
                <w:color w:val="000000"/>
              </w:rPr>
              <w:t xml:space="preserve">Субсидии бюджетам субъектов Российской Федерации и муниципальных образований </w:t>
            </w:r>
            <w:proofErr w:type="gramStart"/>
            <w:r w:rsidRPr="00242AD1">
              <w:rPr>
                <w:rFonts w:eastAsia="Calibri" w:cs="Arial"/>
                <w:bCs/>
                <w:color w:val="000000"/>
              </w:rPr>
              <w:t xml:space="preserve">( </w:t>
            </w:r>
            <w:proofErr w:type="gramEnd"/>
            <w:r w:rsidRPr="00242AD1">
              <w:rPr>
                <w:rFonts w:eastAsia="Calibri" w:cs="Arial"/>
                <w:bCs/>
                <w:color w:val="000000"/>
              </w:rPr>
              <w:t>межбюджетные субсидии)</w:t>
            </w:r>
          </w:p>
        </w:tc>
        <w:tc>
          <w:tcPr>
            <w:tcW w:w="1456" w:type="dxa"/>
            <w:shd w:val="clear" w:color="auto" w:fill="auto"/>
          </w:tcPr>
          <w:p w:rsidR="00E152CC" w:rsidRPr="00242AD1" w:rsidRDefault="00E152CC" w:rsidP="003E6CFE">
            <w:pPr>
              <w:autoSpaceDE w:val="0"/>
              <w:autoSpaceDN w:val="0"/>
              <w:adjustRightInd w:val="0"/>
              <w:ind w:right="-1" w:firstLine="0"/>
              <w:jc w:val="center"/>
              <w:rPr>
                <w:rFonts w:eastAsia="Calibri" w:cs="Arial"/>
                <w:bCs/>
                <w:color w:val="000000"/>
              </w:rPr>
            </w:pPr>
            <w:r w:rsidRPr="00242AD1">
              <w:rPr>
                <w:rFonts w:eastAsia="Calibri" w:cs="Arial"/>
                <w:bCs/>
                <w:color w:val="000000"/>
              </w:rPr>
              <w:t>473,9</w:t>
            </w:r>
          </w:p>
        </w:tc>
      </w:tr>
      <w:tr w:rsidR="00E152CC" w:rsidRPr="00242AD1" w:rsidTr="003E6CFE">
        <w:trPr>
          <w:trHeight w:val="523"/>
        </w:trPr>
        <w:tc>
          <w:tcPr>
            <w:tcW w:w="2755" w:type="dxa"/>
            <w:shd w:val="clear" w:color="auto" w:fill="auto"/>
          </w:tcPr>
          <w:p w:rsidR="00E152CC" w:rsidRPr="00242AD1" w:rsidRDefault="00E152CC" w:rsidP="003E6CFE">
            <w:pPr>
              <w:autoSpaceDE w:val="0"/>
              <w:autoSpaceDN w:val="0"/>
              <w:adjustRightInd w:val="0"/>
              <w:ind w:right="-1" w:firstLine="0"/>
              <w:jc w:val="left"/>
              <w:rPr>
                <w:rFonts w:eastAsia="Calibri" w:cs="Arial"/>
                <w:color w:val="000000"/>
              </w:rPr>
            </w:pPr>
            <w:r w:rsidRPr="00242AD1">
              <w:rPr>
                <w:rFonts w:eastAsia="Calibri" w:cs="Arial"/>
                <w:color w:val="000000"/>
              </w:rPr>
              <w:t>2 02 29999 10 0000 150</w:t>
            </w:r>
          </w:p>
        </w:tc>
        <w:tc>
          <w:tcPr>
            <w:tcW w:w="5458" w:type="dxa"/>
            <w:shd w:val="clear" w:color="auto" w:fill="auto"/>
          </w:tcPr>
          <w:p w:rsidR="00E152CC" w:rsidRPr="00242AD1" w:rsidRDefault="00E152CC" w:rsidP="003E6CFE">
            <w:pPr>
              <w:autoSpaceDE w:val="0"/>
              <w:autoSpaceDN w:val="0"/>
              <w:adjustRightInd w:val="0"/>
              <w:ind w:right="-1" w:firstLine="0"/>
              <w:jc w:val="left"/>
              <w:rPr>
                <w:rFonts w:eastAsia="Calibri" w:cs="Arial"/>
                <w:color w:val="000000"/>
              </w:rPr>
            </w:pPr>
            <w:r w:rsidRPr="00242AD1">
              <w:rPr>
                <w:rFonts w:eastAsia="Calibri" w:cs="Arial"/>
                <w:color w:val="000000"/>
              </w:rPr>
              <w:t>Прочие субсидии бюджетам сельских поселений</w:t>
            </w:r>
          </w:p>
        </w:tc>
        <w:tc>
          <w:tcPr>
            <w:tcW w:w="1456" w:type="dxa"/>
            <w:shd w:val="clear" w:color="auto" w:fill="auto"/>
          </w:tcPr>
          <w:p w:rsidR="00E152CC" w:rsidRPr="00242AD1" w:rsidRDefault="00E152CC" w:rsidP="003E6CFE">
            <w:pPr>
              <w:autoSpaceDE w:val="0"/>
              <w:autoSpaceDN w:val="0"/>
              <w:adjustRightInd w:val="0"/>
              <w:ind w:right="-1" w:firstLine="0"/>
              <w:jc w:val="center"/>
              <w:rPr>
                <w:rFonts w:eastAsia="Calibri" w:cs="Arial"/>
                <w:color w:val="000000"/>
              </w:rPr>
            </w:pPr>
            <w:r w:rsidRPr="00242AD1">
              <w:rPr>
                <w:rFonts w:eastAsia="Calibri" w:cs="Arial"/>
                <w:color w:val="000000"/>
              </w:rPr>
              <w:t>473,9</w:t>
            </w:r>
          </w:p>
        </w:tc>
      </w:tr>
      <w:tr w:rsidR="00E152CC" w:rsidRPr="00242AD1" w:rsidTr="003E6CFE">
        <w:trPr>
          <w:trHeight w:val="780"/>
        </w:trPr>
        <w:tc>
          <w:tcPr>
            <w:tcW w:w="2755" w:type="dxa"/>
            <w:shd w:val="clear" w:color="auto" w:fill="auto"/>
          </w:tcPr>
          <w:p w:rsidR="00E152CC" w:rsidRPr="00242AD1" w:rsidRDefault="00E152CC" w:rsidP="003E6CFE">
            <w:pPr>
              <w:autoSpaceDE w:val="0"/>
              <w:autoSpaceDN w:val="0"/>
              <w:adjustRightInd w:val="0"/>
              <w:ind w:right="-1" w:firstLine="0"/>
              <w:jc w:val="center"/>
              <w:rPr>
                <w:rFonts w:eastAsia="Calibri" w:cs="Arial"/>
                <w:color w:val="000000"/>
              </w:rPr>
            </w:pPr>
            <w:r w:rsidRPr="00242AD1">
              <w:rPr>
                <w:rFonts w:eastAsia="Calibri" w:cs="Arial"/>
                <w:color w:val="000000"/>
              </w:rPr>
              <w:t>2 02 30000 00 0000 150</w:t>
            </w:r>
          </w:p>
        </w:tc>
        <w:tc>
          <w:tcPr>
            <w:tcW w:w="5458" w:type="dxa"/>
            <w:shd w:val="clear" w:color="auto" w:fill="auto"/>
          </w:tcPr>
          <w:p w:rsidR="00E152CC" w:rsidRPr="00242AD1" w:rsidRDefault="00E152CC" w:rsidP="003E6CFE">
            <w:pPr>
              <w:autoSpaceDE w:val="0"/>
              <w:autoSpaceDN w:val="0"/>
              <w:adjustRightInd w:val="0"/>
              <w:ind w:right="-1" w:firstLine="0"/>
              <w:jc w:val="left"/>
              <w:rPr>
                <w:rFonts w:eastAsia="Calibri" w:cs="Arial"/>
                <w:color w:val="000000"/>
              </w:rPr>
            </w:pPr>
            <w:r w:rsidRPr="00242AD1">
              <w:rPr>
                <w:rFonts w:eastAsia="Calibri" w:cs="Arial"/>
                <w:color w:val="000000"/>
              </w:rPr>
              <w:t>Субвенции бюджетам субъектов Российской Федерации и муниципальных образований</w:t>
            </w:r>
          </w:p>
        </w:tc>
        <w:tc>
          <w:tcPr>
            <w:tcW w:w="1456" w:type="dxa"/>
            <w:shd w:val="clear" w:color="auto" w:fill="auto"/>
          </w:tcPr>
          <w:p w:rsidR="00E152CC" w:rsidRPr="00242AD1" w:rsidRDefault="00E152CC" w:rsidP="003E6CFE">
            <w:pPr>
              <w:autoSpaceDE w:val="0"/>
              <w:autoSpaceDN w:val="0"/>
              <w:adjustRightInd w:val="0"/>
              <w:ind w:right="-1" w:firstLine="0"/>
              <w:jc w:val="center"/>
              <w:rPr>
                <w:rFonts w:eastAsia="Calibri" w:cs="Arial"/>
                <w:color w:val="000000"/>
              </w:rPr>
            </w:pPr>
            <w:r w:rsidRPr="00242AD1">
              <w:rPr>
                <w:rFonts w:eastAsia="Calibri" w:cs="Arial"/>
                <w:color w:val="000000"/>
              </w:rPr>
              <w:t>102,3</w:t>
            </w:r>
          </w:p>
        </w:tc>
      </w:tr>
      <w:tr w:rsidR="00E152CC" w:rsidRPr="00242AD1" w:rsidTr="003E6CFE">
        <w:trPr>
          <w:trHeight w:val="898"/>
        </w:trPr>
        <w:tc>
          <w:tcPr>
            <w:tcW w:w="2755" w:type="dxa"/>
          </w:tcPr>
          <w:p w:rsidR="00E152CC" w:rsidRPr="00242AD1" w:rsidRDefault="00E152CC" w:rsidP="003E6CFE">
            <w:pPr>
              <w:autoSpaceDE w:val="0"/>
              <w:autoSpaceDN w:val="0"/>
              <w:adjustRightInd w:val="0"/>
              <w:ind w:right="-1" w:firstLine="0"/>
              <w:jc w:val="center"/>
              <w:rPr>
                <w:rFonts w:eastAsia="Calibri" w:cs="Arial"/>
                <w:color w:val="000000"/>
              </w:rPr>
            </w:pPr>
            <w:r w:rsidRPr="00242AD1">
              <w:rPr>
                <w:rFonts w:eastAsia="Calibri" w:cs="Arial"/>
                <w:color w:val="000000"/>
              </w:rPr>
              <w:lastRenderedPageBreak/>
              <w:t>2 02 35118 10 0000 150</w:t>
            </w:r>
          </w:p>
        </w:tc>
        <w:tc>
          <w:tcPr>
            <w:tcW w:w="5458" w:type="dxa"/>
          </w:tcPr>
          <w:p w:rsidR="00E152CC" w:rsidRPr="00242AD1" w:rsidRDefault="00E152CC" w:rsidP="003E6CFE">
            <w:pPr>
              <w:autoSpaceDE w:val="0"/>
              <w:autoSpaceDN w:val="0"/>
              <w:adjustRightInd w:val="0"/>
              <w:ind w:right="-1" w:firstLine="0"/>
              <w:jc w:val="left"/>
              <w:rPr>
                <w:rFonts w:eastAsia="Calibri" w:cs="Arial"/>
                <w:color w:val="000000"/>
              </w:rPr>
            </w:pPr>
            <w:r w:rsidRPr="00242AD1">
              <w:rPr>
                <w:rFonts w:eastAsia="Calibri" w:cs="Arial"/>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1456" w:type="dxa"/>
          </w:tcPr>
          <w:p w:rsidR="00E152CC" w:rsidRPr="00242AD1" w:rsidRDefault="00E152CC" w:rsidP="003E6CFE">
            <w:pPr>
              <w:autoSpaceDE w:val="0"/>
              <w:autoSpaceDN w:val="0"/>
              <w:adjustRightInd w:val="0"/>
              <w:ind w:right="-1" w:firstLine="0"/>
              <w:jc w:val="center"/>
              <w:rPr>
                <w:rFonts w:eastAsia="Calibri" w:cs="Arial"/>
                <w:color w:val="000000"/>
              </w:rPr>
            </w:pPr>
            <w:r w:rsidRPr="00242AD1">
              <w:rPr>
                <w:rFonts w:eastAsia="Calibri" w:cs="Arial"/>
                <w:color w:val="000000"/>
              </w:rPr>
              <w:t>98,5</w:t>
            </w:r>
          </w:p>
        </w:tc>
      </w:tr>
      <w:tr w:rsidR="00E152CC" w:rsidRPr="00242AD1" w:rsidTr="003E6CFE">
        <w:trPr>
          <w:trHeight w:val="1001"/>
        </w:trPr>
        <w:tc>
          <w:tcPr>
            <w:tcW w:w="2755" w:type="dxa"/>
          </w:tcPr>
          <w:p w:rsidR="00E152CC" w:rsidRPr="00242AD1" w:rsidRDefault="00E152CC" w:rsidP="003E6CFE">
            <w:pPr>
              <w:autoSpaceDE w:val="0"/>
              <w:autoSpaceDN w:val="0"/>
              <w:adjustRightInd w:val="0"/>
              <w:ind w:right="-1" w:firstLine="0"/>
              <w:jc w:val="center"/>
              <w:rPr>
                <w:rFonts w:eastAsia="Calibri" w:cs="Arial"/>
                <w:color w:val="000000"/>
              </w:rPr>
            </w:pPr>
            <w:r w:rsidRPr="00242AD1">
              <w:rPr>
                <w:rFonts w:eastAsia="Calibri" w:cs="Arial"/>
                <w:color w:val="000000"/>
              </w:rPr>
              <w:t>2 02 30024 10 0000 150</w:t>
            </w:r>
          </w:p>
        </w:tc>
        <w:tc>
          <w:tcPr>
            <w:tcW w:w="5458" w:type="dxa"/>
          </w:tcPr>
          <w:p w:rsidR="00E152CC" w:rsidRPr="00242AD1" w:rsidRDefault="00E152CC" w:rsidP="003E6CFE">
            <w:pPr>
              <w:autoSpaceDE w:val="0"/>
              <w:autoSpaceDN w:val="0"/>
              <w:adjustRightInd w:val="0"/>
              <w:ind w:right="-1" w:firstLine="0"/>
              <w:jc w:val="left"/>
              <w:rPr>
                <w:rFonts w:eastAsia="Calibri" w:cs="Arial"/>
                <w:color w:val="000000"/>
              </w:rPr>
            </w:pPr>
            <w:r w:rsidRPr="00242AD1">
              <w:rPr>
                <w:rFonts w:eastAsia="Calibri" w:cs="Arial"/>
                <w:color w:val="000000"/>
              </w:rPr>
              <w:t>Субвенции бюджетам поселений на выполнение передаваемых полномочий субъектов Российской Федерации</w:t>
            </w:r>
          </w:p>
        </w:tc>
        <w:tc>
          <w:tcPr>
            <w:tcW w:w="1456" w:type="dxa"/>
          </w:tcPr>
          <w:p w:rsidR="00E152CC" w:rsidRPr="00242AD1" w:rsidRDefault="00E152CC" w:rsidP="003E6CFE">
            <w:pPr>
              <w:autoSpaceDE w:val="0"/>
              <w:autoSpaceDN w:val="0"/>
              <w:adjustRightInd w:val="0"/>
              <w:ind w:right="-1" w:firstLine="0"/>
              <w:jc w:val="center"/>
              <w:rPr>
                <w:rFonts w:eastAsia="Calibri" w:cs="Arial"/>
                <w:color w:val="000000"/>
              </w:rPr>
            </w:pPr>
            <w:r w:rsidRPr="00242AD1">
              <w:rPr>
                <w:rFonts w:eastAsia="Calibri" w:cs="Arial"/>
                <w:color w:val="000000"/>
              </w:rPr>
              <w:t>3,8</w:t>
            </w:r>
          </w:p>
        </w:tc>
      </w:tr>
      <w:tr w:rsidR="00E152CC" w:rsidRPr="00242AD1" w:rsidTr="003E6CFE">
        <w:trPr>
          <w:trHeight w:val="1001"/>
        </w:trPr>
        <w:tc>
          <w:tcPr>
            <w:tcW w:w="2755" w:type="dxa"/>
          </w:tcPr>
          <w:p w:rsidR="00E152CC" w:rsidRPr="00242AD1" w:rsidRDefault="00E152CC" w:rsidP="003E6CFE">
            <w:pPr>
              <w:autoSpaceDE w:val="0"/>
              <w:autoSpaceDN w:val="0"/>
              <w:adjustRightInd w:val="0"/>
              <w:ind w:right="-1" w:firstLine="0"/>
              <w:jc w:val="left"/>
              <w:rPr>
                <w:rFonts w:eastAsia="Calibri" w:cs="Arial"/>
                <w:bCs/>
                <w:color w:val="000000"/>
              </w:rPr>
            </w:pPr>
            <w:r w:rsidRPr="00242AD1">
              <w:rPr>
                <w:rFonts w:eastAsia="Calibri" w:cs="Arial"/>
                <w:bCs/>
                <w:color w:val="000000"/>
              </w:rPr>
              <w:t>2 02 40000 00 0000 150</w:t>
            </w:r>
          </w:p>
        </w:tc>
        <w:tc>
          <w:tcPr>
            <w:tcW w:w="5458" w:type="dxa"/>
          </w:tcPr>
          <w:p w:rsidR="00E152CC" w:rsidRPr="00242AD1" w:rsidRDefault="00E152CC" w:rsidP="003E6CFE">
            <w:pPr>
              <w:autoSpaceDE w:val="0"/>
              <w:autoSpaceDN w:val="0"/>
              <w:adjustRightInd w:val="0"/>
              <w:ind w:right="-1" w:firstLine="0"/>
              <w:jc w:val="left"/>
              <w:rPr>
                <w:rFonts w:eastAsia="Calibri" w:cs="Arial"/>
                <w:bCs/>
                <w:color w:val="000000"/>
              </w:rPr>
            </w:pPr>
            <w:r w:rsidRPr="00242AD1">
              <w:rPr>
                <w:rFonts w:eastAsia="Calibri" w:cs="Arial"/>
                <w:bCs/>
                <w:color w:val="000000"/>
              </w:rPr>
              <w:t>Прочие межбюджетные трансферты, передаваемые бюджетам сельских поселений</w:t>
            </w:r>
          </w:p>
        </w:tc>
        <w:tc>
          <w:tcPr>
            <w:tcW w:w="1456" w:type="dxa"/>
          </w:tcPr>
          <w:p w:rsidR="00E152CC" w:rsidRPr="00242AD1" w:rsidRDefault="00E152CC" w:rsidP="003E6CFE">
            <w:pPr>
              <w:autoSpaceDE w:val="0"/>
              <w:autoSpaceDN w:val="0"/>
              <w:adjustRightInd w:val="0"/>
              <w:ind w:right="-1" w:firstLine="0"/>
              <w:jc w:val="center"/>
              <w:rPr>
                <w:rFonts w:eastAsia="Calibri" w:cs="Arial"/>
                <w:bCs/>
                <w:color w:val="000000"/>
              </w:rPr>
            </w:pPr>
            <w:r w:rsidRPr="00242AD1">
              <w:rPr>
                <w:rFonts w:eastAsia="Calibri" w:cs="Arial"/>
                <w:bCs/>
                <w:color w:val="000000"/>
              </w:rPr>
              <w:t>5 455,0</w:t>
            </w:r>
          </w:p>
        </w:tc>
      </w:tr>
      <w:tr w:rsidR="00E152CC" w:rsidRPr="00242AD1" w:rsidTr="003E6CFE">
        <w:trPr>
          <w:trHeight w:val="1001"/>
        </w:trPr>
        <w:tc>
          <w:tcPr>
            <w:tcW w:w="2755" w:type="dxa"/>
          </w:tcPr>
          <w:p w:rsidR="00E152CC" w:rsidRPr="00242AD1" w:rsidRDefault="00E152CC" w:rsidP="003E6CFE">
            <w:pPr>
              <w:autoSpaceDE w:val="0"/>
              <w:autoSpaceDN w:val="0"/>
              <w:adjustRightInd w:val="0"/>
              <w:ind w:right="-1" w:firstLine="0"/>
              <w:jc w:val="left"/>
              <w:rPr>
                <w:rFonts w:eastAsia="Calibri" w:cs="Arial"/>
                <w:color w:val="000000"/>
              </w:rPr>
            </w:pPr>
            <w:r w:rsidRPr="00242AD1">
              <w:rPr>
                <w:rFonts w:eastAsia="Calibri" w:cs="Arial"/>
                <w:color w:val="000000"/>
              </w:rPr>
              <w:t>2 02 49999 10 0000 150</w:t>
            </w:r>
          </w:p>
        </w:tc>
        <w:tc>
          <w:tcPr>
            <w:tcW w:w="5458" w:type="dxa"/>
          </w:tcPr>
          <w:p w:rsidR="00E152CC" w:rsidRPr="00242AD1" w:rsidRDefault="00E152CC" w:rsidP="003E6CFE">
            <w:pPr>
              <w:autoSpaceDE w:val="0"/>
              <w:autoSpaceDN w:val="0"/>
              <w:adjustRightInd w:val="0"/>
              <w:ind w:right="-1" w:firstLine="0"/>
              <w:jc w:val="left"/>
              <w:rPr>
                <w:rFonts w:eastAsia="Calibri" w:cs="Arial"/>
                <w:color w:val="000000"/>
              </w:rPr>
            </w:pPr>
            <w:r w:rsidRPr="00242AD1">
              <w:rPr>
                <w:rFonts w:eastAsia="Calibri" w:cs="Arial"/>
                <w:color w:val="000000"/>
              </w:rPr>
              <w:t>Прочие межбюджетные трансферты, передаваемые бюджетам сельских поселений</w:t>
            </w:r>
          </w:p>
        </w:tc>
        <w:tc>
          <w:tcPr>
            <w:tcW w:w="1456" w:type="dxa"/>
          </w:tcPr>
          <w:p w:rsidR="00E152CC" w:rsidRPr="00242AD1" w:rsidRDefault="00E152CC" w:rsidP="003E6CFE">
            <w:pPr>
              <w:autoSpaceDE w:val="0"/>
              <w:autoSpaceDN w:val="0"/>
              <w:adjustRightInd w:val="0"/>
              <w:ind w:right="-1" w:firstLine="0"/>
              <w:jc w:val="center"/>
              <w:rPr>
                <w:rFonts w:eastAsia="Calibri" w:cs="Arial"/>
                <w:color w:val="000000"/>
              </w:rPr>
            </w:pPr>
            <w:r w:rsidRPr="00242AD1">
              <w:rPr>
                <w:rFonts w:eastAsia="Calibri" w:cs="Arial"/>
                <w:color w:val="000000"/>
              </w:rPr>
              <w:t>5455,0</w:t>
            </w:r>
          </w:p>
        </w:tc>
      </w:tr>
    </w:tbl>
    <w:p w:rsidR="00E152CC" w:rsidRPr="00E152CC" w:rsidRDefault="00E152CC" w:rsidP="00E152CC">
      <w:pPr>
        <w:ind w:right="-1" w:firstLine="0"/>
        <w:jc w:val="right"/>
        <w:rPr>
          <w:rFonts w:cs="Arial"/>
        </w:rPr>
      </w:pPr>
      <w:r>
        <w:rPr>
          <w:rFonts w:cs="Arial"/>
        </w:rPr>
        <w:t>.»</w:t>
      </w:r>
    </w:p>
    <w:p w:rsidR="00E152CC" w:rsidRDefault="00E152CC" w:rsidP="00E152CC">
      <w:r>
        <w:t>Глава</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С.Ю.Бражников</w:t>
      </w:r>
    </w:p>
    <w:p w:rsidR="00E152CC" w:rsidRDefault="00E152CC" w:rsidP="00E152CC"/>
    <w:p w:rsidR="00E152CC" w:rsidRDefault="00E152CC" w:rsidP="00E152CC">
      <w:pPr>
        <w:ind w:firstLine="0"/>
      </w:pPr>
    </w:p>
    <w:p w:rsidR="00E152CC" w:rsidRDefault="00E152CC" w:rsidP="00E152CC">
      <w:r>
        <w:t>Приложение № 3</w:t>
      </w:r>
    </w:p>
    <w:p w:rsidR="00E152CC" w:rsidRDefault="00E152CC" w:rsidP="00E152CC">
      <w:r>
        <w:t>к решению Совета</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от 23 июня 2022 года № 126</w:t>
      </w:r>
    </w:p>
    <w:p w:rsidR="00E152CC" w:rsidRDefault="00E152CC" w:rsidP="00E152CC">
      <w:pPr>
        <w:ind w:firstLine="0"/>
      </w:pPr>
    </w:p>
    <w:p w:rsidR="00E152CC" w:rsidRDefault="00E152CC" w:rsidP="00E152CC">
      <w:r>
        <w:t>«Приложение № 4</w:t>
      </w:r>
    </w:p>
    <w:p w:rsidR="00E152CC" w:rsidRDefault="00E152CC" w:rsidP="00E152CC">
      <w:r>
        <w:t>к решению Совета</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«О бюджете</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на 2022 год»</w:t>
      </w:r>
    </w:p>
    <w:p w:rsidR="00E152CC" w:rsidRDefault="00E152CC" w:rsidP="00E152CC">
      <w:r>
        <w:t>от 10 декабря 2021 года № 106</w:t>
      </w:r>
    </w:p>
    <w:p w:rsidR="00E152CC" w:rsidRDefault="00E152CC" w:rsidP="00E152CC">
      <w:pPr>
        <w:ind w:right="-1" w:firstLine="0"/>
        <w:jc w:val="left"/>
        <w:rPr>
          <w:rFonts w:cs="Arial"/>
        </w:rPr>
      </w:pPr>
    </w:p>
    <w:p w:rsidR="00E152CC" w:rsidRDefault="00E152CC" w:rsidP="00E152CC">
      <w:pPr>
        <w:ind w:right="-1" w:firstLine="0"/>
        <w:jc w:val="center"/>
        <w:rPr>
          <w:b/>
        </w:rPr>
      </w:pPr>
      <w:r w:rsidRPr="00B914F4">
        <w:rPr>
          <w:b/>
        </w:rPr>
        <w:t>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w:t>
      </w:r>
    </w:p>
    <w:p w:rsidR="00E152CC" w:rsidRPr="00D3699B" w:rsidRDefault="00E152CC" w:rsidP="00E152CC">
      <w:pPr>
        <w:ind w:right="-1"/>
      </w:pPr>
    </w:p>
    <w:tbl>
      <w:tblPr>
        <w:tblW w:w="0" w:type="auto"/>
        <w:tblLayout w:type="fixed"/>
        <w:tblCellMar>
          <w:left w:w="30" w:type="dxa"/>
          <w:right w:w="30" w:type="dxa"/>
        </w:tblCellMar>
        <w:tblLook w:val="0000"/>
      </w:tblPr>
      <w:tblGrid>
        <w:gridCol w:w="605"/>
        <w:gridCol w:w="4932"/>
        <w:gridCol w:w="751"/>
        <w:gridCol w:w="859"/>
        <w:gridCol w:w="2143"/>
      </w:tblGrid>
      <w:tr w:rsidR="00E152CC" w:rsidRPr="00B914F4" w:rsidTr="003E6CFE">
        <w:trPr>
          <w:trHeight w:val="247"/>
        </w:trPr>
        <w:tc>
          <w:tcPr>
            <w:tcW w:w="605" w:type="dxa"/>
            <w:tcBorders>
              <w:top w:val="single" w:sz="6" w:space="0" w:color="000000"/>
              <w:left w:val="single" w:sz="6" w:space="0" w:color="000000"/>
              <w:bottom w:val="nil"/>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p>
        </w:tc>
        <w:tc>
          <w:tcPr>
            <w:tcW w:w="4932" w:type="dxa"/>
            <w:tcBorders>
              <w:top w:val="single" w:sz="6" w:space="0" w:color="000000"/>
              <w:left w:val="single" w:sz="6" w:space="0" w:color="000000"/>
              <w:bottom w:val="nil"/>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Наименование показателя</w:t>
            </w:r>
          </w:p>
        </w:tc>
        <w:tc>
          <w:tcPr>
            <w:tcW w:w="751" w:type="dxa"/>
            <w:tcBorders>
              <w:top w:val="single" w:sz="6" w:space="0" w:color="000000"/>
              <w:left w:val="single" w:sz="6" w:space="0" w:color="000000"/>
              <w:bottom w:val="nil"/>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РЗ</w:t>
            </w:r>
          </w:p>
        </w:tc>
        <w:tc>
          <w:tcPr>
            <w:tcW w:w="859" w:type="dxa"/>
            <w:tcBorders>
              <w:top w:val="single" w:sz="6" w:space="0" w:color="000000"/>
              <w:left w:val="single" w:sz="6" w:space="0" w:color="000000"/>
              <w:bottom w:val="nil"/>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proofErr w:type="gramStart"/>
            <w:r w:rsidRPr="00B914F4">
              <w:rPr>
                <w:rFonts w:eastAsia="Calibri" w:cs="Arial"/>
                <w:color w:val="000000"/>
              </w:rPr>
              <w:t>ПР</w:t>
            </w:r>
            <w:proofErr w:type="gramEnd"/>
          </w:p>
        </w:tc>
        <w:tc>
          <w:tcPr>
            <w:tcW w:w="2143" w:type="dxa"/>
            <w:tcBorders>
              <w:top w:val="single" w:sz="6" w:space="0" w:color="000000"/>
              <w:left w:val="single" w:sz="6" w:space="0" w:color="000000"/>
              <w:bottom w:val="nil"/>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Сумма</w:t>
            </w:r>
          </w:p>
        </w:tc>
      </w:tr>
      <w:tr w:rsidR="00E152CC" w:rsidRPr="00B914F4" w:rsidTr="003E6CFE">
        <w:trPr>
          <w:trHeight w:val="295"/>
        </w:trPr>
        <w:tc>
          <w:tcPr>
            <w:tcW w:w="605" w:type="dxa"/>
            <w:tcBorders>
              <w:top w:val="nil"/>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p>
        </w:tc>
        <w:tc>
          <w:tcPr>
            <w:tcW w:w="4932" w:type="dxa"/>
            <w:tcBorders>
              <w:top w:val="nil"/>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p>
        </w:tc>
        <w:tc>
          <w:tcPr>
            <w:tcW w:w="751" w:type="dxa"/>
            <w:tcBorders>
              <w:top w:val="nil"/>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p>
        </w:tc>
        <w:tc>
          <w:tcPr>
            <w:tcW w:w="859" w:type="dxa"/>
            <w:tcBorders>
              <w:top w:val="nil"/>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p>
        </w:tc>
        <w:tc>
          <w:tcPr>
            <w:tcW w:w="2143" w:type="dxa"/>
            <w:tcBorders>
              <w:top w:val="nil"/>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p>
        </w:tc>
      </w:tr>
      <w:tr w:rsidR="00E152CC" w:rsidRPr="00B914F4" w:rsidTr="003E6CFE">
        <w:trPr>
          <w:trHeight w:val="295"/>
        </w:trPr>
        <w:tc>
          <w:tcPr>
            <w:tcW w:w="605"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1</w:t>
            </w:r>
          </w:p>
        </w:tc>
        <w:tc>
          <w:tcPr>
            <w:tcW w:w="4932"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2</w:t>
            </w:r>
          </w:p>
        </w:tc>
        <w:tc>
          <w:tcPr>
            <w:tcW w:w="751"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3</w:t>
            </w:r>
          </w:p>
        </w:tc>
        <w:tc>
          <w:tcPr>
            <w:tcW w:w="859"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4</w:t>
            </w:r>
          </w:p>
        </w:tc>
        <w:tc>
          <w:tcPr>
            <w:tcW w:w="2143"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5</w:t>
            </w:r>
          </w:p>
        </w:tc>
      </w:tr>
      <w:tr w:rsidR="00E152CC" w:rsidRPr="00B914F4" w:rsidTr="003E6CFE">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Всего расходов</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b/>
                <w:bCs/>
                <w:color w:val="000000"/>
              </w:rPr>
            </w:pPr>
            <w:r w:rsidRPr="00B914F4">
              <w:rPr>
                <w:rFonts w:eastAsia="Calibri" w:cs="Arial"/>
                <w:b/>
                <w:bCs/>
                <w:color w:val="000000"/>
              </w:rPr>
              <w:t>19 250,7</w:t>
            </w:r>
          </w:p>
        </w:tc>
      </w:tr>
      <w:tr w:rsidR="00E152CC" w:rsidRPr="00B914F4" w:rsidTr="003E6CFE">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Общегосударственные вопросы</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00</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5 278,2</w:t>
            </w:r>
          </w:p>
        </w:tc>
      </w:tr>
      <w:tr w:rsidR="00E152CC" w:rsidRPr="00B914F4" w:rsidTr="003E6CFE">
        <w:trPr>
          <w:trHeight w:val="938"/>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Функционирование высшего должностного лица субъекта Российской Федерации и муниципального образования</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02</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680,0</w:t>
            </w:r>
          </w:p>
        </w:tc>
      </w:tr>
      <w:tr w:rsidR="00E152CC" w:rsidRPr="00B914F4" w:rsidTr="003E6CFE">
        <w:trPr>
          <w:trHeight w:val="1543"/>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04</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3 917,9</w:t>
            </w:r>
          </w:p>
        </w:tc>
      </w:tr>
      <w:tr w:rsidR="00E152CC" w:rsidRPr="00B914F4" w:rsidTr="003E6CFE">
        <w:trPr>
          <w:trHeight w:val="1236"/>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06</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23,0</w:t>
            </w:r>
          </w:p>
        </w:tc>
      </w:tr>
      <w:tr w:rsidR="00E152CC" w:rsidRPr="00B914F4" w:rsidTr="003E6CFE">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Резервные фонды</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11</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5,2</w:t>
            </w:r>
          </w:p>
        </w:tc>
      </w:tr>
      <w:tr w:rsidR="00E152CC" w:rsidRPr="00B914F4" w:rsidTr="003E6CFE">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Другие общегосударственные вопросы</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13</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652,1</w:t>
            </w:r>
          </w:p>
        </w:tc>
      </w:tr>
      <w:tr w:rsidR="00E152CC" w:rsidRPr="00B914F4" w:rsidTr="003E6CFE">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Национальная оборона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02</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00</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98,5</w:t>
            </w:r>
          </w:p>
        </w:tc>
      </w:tr>
      <w:tr w:rsidR="00E152CC" w:rsidRPr="00B914F4" w:rsidTr="003E6CFE">
        <w:trPr>
          <w:trHeight w:val="619"/>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Мобилизационная и вневойсковая подготовка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02</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03</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98,5</w:t>
            </w:r>
          </w:p>
        </w:tc>
      </w:tr>
      <w:tr w:rsidR="00E152CC" w:rsidRPr="00B914F4" w:rsidTr="003E6CFE">
        <w:trPr>
          <w:trHeight w:val="631"/>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3.</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Национальная безопасность и правоохранительная деятельность</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00</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35,0</w:t>
            </w:r>
          </w:p>
        </w:tc>
      </w:tr>
      <w:tr w:rsidR="00E152CC" w:rsidRPr="00B914F4" w:rsidTr="003E6CFE">
        <w:trPr>
          <w:trHeight w:val="1272"/>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Защита населения и территории от чрезвычайных ситуаций природного и техногенного характера, пожарная безопасность</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10</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25,0</w:t>
            </w:r>
          </w:p>
        </w:tc>
      </w:tr>
      <w:tr w:rsidR="00E152CC" w:rsidRPr="00B914F4" w:rsidTr="003E6CFE">
        <w:trPr>
          <w:trHeight w:val="926"/>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Другие вопросы в области национальной безопасности и правоохранительной деятельности</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14</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w:t>
            </w:r>
          </w:p>
        </w:tc>
      </w:tr>
      <w:tr w:rsidR="00E152CC" w:rsidRPr="00B914F4" w:rsidTr="003E6CFE">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4.</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Национальная экономика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04</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00</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1 904,2</w:t>
            </w:r>
          </w:p>
        </w:tc>
      </w:tr>
      <w:tr w:rsidR="00E152CC" w:rsidRPr="00B914F4" w:rsidTr="003E6CFE">
        <w:trPr>
          <w:trHeight w:val="307"/>
        </w:trPr>
        <w:tc>
          <w:tcPr>
            <w:tcW w:w="605"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Дорожное хозяйство (дорожные фонды)</w:t>
            </w:r>
          </w:p>
        </w:tc>
        <w:tc>
          <w:tcPr>
            <w:tcW w:w="751"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04</w:t>
            </w:r>
          </w:p>
        </w:tc>
        <w:tc>
          <w:tcPr>
            <w:tcW w:w="859"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09</w:t>
            </w:r>
          </w:p>
        </w:tc>
        <w:tc>
          <w:tcPr>
            <w:tcW w:w="2143"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1 874,2</w:t>
            </w:r>
          </w:p>
        </w:tc>
      </w:tr>
      <w:tr w:rsidR="00E152CC" w:rsidRPr="00B914F4" w:rsidTr="003E6CFE">
        <w:trPr>
          <w:trHeight w:val="619"/>
        </w:trPr>
        <w:tc>
          <w:tcPr>
            <w:tcW w:w="605"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solid" w:color="FFFFFF" w:fill="FFFFCC"/>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Другие вопросы в области национальной экономики</w:t>
            </w:r>
          </w:p>
        </w:tc>
        <w:tc>
          <w:tcPr>
            <w:tcW w:w="751"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04</w:t>
            </w:r>
          </w:p>
        </w:tc>
        <w:tc>
          <w:tcPr>
            <w:tcW w:w="859"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12</w:t>
            </w:r>
          </w:p>
        </w:tc>
        <w:tc>
          <w:tcPr>
            <w:tcW w:w="2143" w:type="dxa"/>
            <w:tcBorders>
              <w:top w:val="single" w:sz="6" w:space="0" w:color="000000"/>
              <w:left w:val="single" w:sz="6" w:space="0" w:color="000000"/>
              <w:bottom w:val="single" w:sz="6" w:space="0" w:color="000000"/>
              <w:right w:val="single" w:sz="6" w:space="0" w:color="000000"/>
            </w:tcBorders>
            <w:shd w:val="solid" w:color="FFFFFF" w:fill="FFFFCC"/>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30,0</w:t>
            </w:r>
          </w:p>
        </w:tc>
      </w:tr>
      <w:tr w:rsidR="00E152CC" w:rsidRPr="00B914F4" w:rsidTr="003E6CFE">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Жилищно-коммунальное хозяйство</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05</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00</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6 916,1</w:t>
            </w:r>
          </w:p>
        </w:tc>
      </w:tr>
      <w:tr w:rsidR="00E152CC" w:rsidRPr="00B914F4" w:rsidTr="003E6CFE">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Коммунальное хозяйство</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05</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02</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50,0</w:t>
            </w:r>
          </w:p>
        </w:tc>
      </w:tr>
      <w:tr w:rsidR="00E152CC" w:rsidRPr="00B914F4" w:rsidTr="003E6CFE">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Благоустройство</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05</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03</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6 866,1</w:t>
            </w:r>
          </w:p>
        </w:tc>
      </w:tr>
      <w:tr w:rsidR="00E152CC" w:rsidRPr="00B914F4" w:rsidTr="003E6CFE">
        <w:trPr>
          <w:trHeight w:val="382"/>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6.</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Образование</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07</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00</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25,0</w:t>
            </w:r>
          </w:p>
        </w:tc>
      </w:tr>
      <w:tr w:rsidR="00E152CC" w:rsidRPr="00B914F4" w:rsidTr="003E6CFE">
        <w:trPr>
          <w:trHeight w:val="631"/>
        </w:trPr>
        <w:tc>
          <w:tcPr>
            <w:tcW w:w="605"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Профессиональная подготовка, переподготовка и повышение квалификации</w:t>
            </w:r>
          </w:p>
        </w:tc>
        <w:tc>
          <w:tcPr>
            <w:tcW w:w="751"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07</w:t>
            </w:r>
          </w:p>
        </w:tc>
        <w:tc>
          <w:tcPr>
            <w:tcW w:w="859"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05</w:t>
            </w:r>
          </w:p>
        </w:tc>
        <w:tc>
          <w:tcPr>
            <w:tcW w:w="2143"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w:t>
            </w:r>
          </w:p>
        </w:tc>
      </w:tr>
      <w:tr w:rsidR="00E152CC" w:rsidRPr="00B914F4" w:rsidTr="003E6CFE">
        <w:trPr>
          <w:trHeight w:val="619"/>
        </w:trPr>
        <w:tc>
          <w:tcPr>
            <w:tcW w:w="605"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Молодежная политика и оздоровление детей</w:t>
            </w:r>
          </w:p>
        </w:tc>
        <w:tc>
          <w:tcPr>
            <w:tcW w:w="751"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07</w:t>
            </w:r>
          </w:p>
        </w:tc>
        <w:tc>
          <w:tcPr>
            <w:tcW w:w="859"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07</w:t>
            </w:r>
          </w:p>
        </w:tc>
        <w:tc>
          <w:tcPr>
            <w:tcW w:w="2143"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15,0</w:t>
            </w:r>
          </w:p>
        </w:tc>
      </w:tr>
      <w:tr w:rsidR="00E152CC" w:rsidRPr="00B914F4" w:rsidTr="003E6CFE">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7.</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Культура, кинематография</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08</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00</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4 968,7</w:t>
            </w:r>
          </w:p>
        </w:tc>
      </w:tr>
      <w:tr w:rsidR="00E152CC" w:rsidRPr="00B914F4" w:rsidTr="003E6CFE">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Культура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08</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01</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4 968,7</w:t>
            </w:r>
          </w:p>
        </w:tc>
      </w:tr>
      <w:tr w:rsidR="00E152CC" w:rsidRPr="00B914F4" w:rsidTr="003E6CFE">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8.</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Социальная политика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10</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00</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w:t>
            </w:r>
          </w:p>
        </w:tc>
      </w:tr>
      <w:tr w:rsidR="00E152CC" w:rsidRPr="00B914F4" w:rsidTr="003E6CFE">
        <w:trPr>
          <w:trHeight w:val="619"/>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Другие вопросы в области социальной политики</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10</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06</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w:t>
            </w:r>
          </w:p>
        </w:tc>
      </w:tr>
      <w:tr w:rsidR="00E152CC" w:rsidRPr="00B914F4" w:rsidTr="003E6CFE">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9.</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Физическая культура и спорт</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11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00</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w:t>
            </w:r>
          </w:p>
        </w:tc>
      </w:tr>
      <w:tr w:rsidR="00E152CC" w:rsidRPr="00B914F4" w:rsidTr="003E6CFE">
        <w:trPr>
          <w:trHeight w:val="382"/>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Физическая культура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11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01</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w:t>
            </w:r>
          </w:p>
        </w:tc>
      </w:tr>
      <w:tr w:rsidR="00E152CC" w:rsidRPr="00B914F4" w:rsidTr="003E6CFE">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Pr>
                <w:rFonts w:eastAsia="Calibri" w:cs="Arial"/>
                <w:color w:val="000000"/>
              </w:rPr>
              <w:t>Обслуживание муници</w:t>
            </w:r>
            <w:r w:rsidRPr="00B914F4">
              <w:rPr>
                <w:rFonts w:eastAsia="Calibri" w:cs="Arial"/>
                <w:color w:val="000000"/>
              </w:rPr>
              <w:t>пального долга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13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00</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w:t>
            </w:r>
          </w:p>
        </w:tc>
      </w:tr>
      <w:tr w:rsidR="00E152CC" w:rsidRPr="00B914F4" w:rsidTr="003E6CFE">
        <w:trPr>
          <w:trHeight w:val="307"/>
        </w:trPr>
        <w:tc>
          <w:tcPr>
            <w:tcW w:w="605"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 xml:space="preserve">Физическая культура </w:t>
            </w:r>
          </w:p>
        </w:tc>
        <w:tc>
          <w:tcPr>
            <w:tcW w:w="751"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13</w:t>
            </w:r>
          </w:p>
        </w:tc>
        <w:tc>
          <w:tcPr>
            <w:tcW w:w="859"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01</w:t>
            </w:r>
          </w:p>
        </w:tc>
        <w:tc>
          <w:tcPr>
            <w:tcW w:w="2143" w:type="dxa"/>
            <w:tcBorders>
              <w:top w:val="single" w:sz="6" w:space="0" w:color="000000"/>
              <w:left w:val="single" w:sz="6" w:space="0" w:color="000000"/>
              <w:bottom w:val="single" w:sz="6" w:space="0" w:color="000000"/>
              <w:right w:val="single" w:sz="6" w:space="0" w:color="000000"/>
            </w:tcBorders>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w:t>
            </w:r>
          </w:p>
        </w:tc>
      </w:tr>
    </w:tbl>
    <w:p w:rsidR="00E152CC" w:rsidRDefault="00E152CC" w:rsidP="00E152CC">
      <w:pPr>
        <w:ind w:right="-1" w:firstLine="0"/>
        <w:jc w:val="right"/>
        <w:rPr>
          <w:rFonts w:cs="Arial"/>
        </w:rPr>
      </w:pPr>
      <w:r w:rsidRPr="00B914F4">
        <w:rPr>
          <w:rFonts w:cs="Arial"/>
        </w:rPr>
        <w:t>.»</w:t>
      </w:r>
    </w:p>
    <w:p w:rsidR="00E152CC" w:rsidRDefault="00E152CC" w:rsidP="00E152CC"/>
    <w:p w:rsidR="00E152CC" w:rsidRDefault="00E152CC" w:rsidP="00E152CC"/>
    <w:p w:rsidR="00E152CC" w:rsidRDefault="00E152CC" w:rsidP="00E152CC"/>
    <w:p w:rsidR="00E152CC" w:rsidRDefault="00E152CC" w:rsidP="00E152CC">
      <w:r>
        <w:t>Глава</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С.Ю.Бражников</w:t>
      </w:r>
    </w:p>
    <w:p w:rsidR="00E152CC" w:rsidRDefault="00E152CC" w:rsidP="00E152CC">
      <w:pPr>
        <w:ind w:firstLine="0"/>
      </w:pPr>
    </w:p>
    <w:p w:rsidR="00E152CC" w:rsidRDefault="00E152CC" w:rsidP="00E152CC">
      <w:r>
        <w:t>Приложение № 4</w:t>
      </w:r>
    </w:p>
    <w:p w:rsidR="00E152CC" w:rsidRDefault="00E152CC" w:rsidP="00E152CC">
      <w:r>
        <w:t>к решению Совета</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от 23 июня 2022 года № 126</w:t>
      </w:r>
    </w:p>
    <w:p w:rsidR="00E152CC" w:rsidRDefault="00E152CC" w:rsidP="00E152CC">
      <w:pPr>
        <w:ind w:firstLine="0"/>
      </w:pPr>
    </w:p>
    <w:p w:rsidR="00E152CC" w:rsidRDefault="00E152CC" w:rsidP="00E152CC">
      <w:r>
        <w:t>«Приложение № 5</w:t>
      </w:r>
    </w:p>
    <w:p w:rsidR="00E152CC" w:rsidRDefault="00E152CC" w:rsidP="00E152CC">
      <w:r>
        <w:t>к решению Совета</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«О бюджете</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на 2022 год»</w:t>
      </w:r>
    </w:p>
    <w:p w:rsidR="00E152CC" w:rsidRDefault="00E152CC" w:rsidP="00E152CC">
      <w:r>
        <w:t>от 10 декабря 2021 года № 106</w:t>
      </w:r>
    </w:p>
    <w:p w:rsidR="00E152CC" w:rsidRDefault="00E152CC" w:rsidP="00E152CC"/>
    <w:p w:rsidR="00E152CC" w:rsidRDefault="00E152CC" w:rsidP="00E152CC"/>
    <w:p w:rsidR="00E152CC" w:rsidRDefault="00E152CC" w:rsidP="00E152CC">
      <w:pPr>
        <w:ind w:right="-1" w:firstLine="0"/>
        <w:jc w:val="center"/>
        <w:rPr>
          <w:b/>
        </w:rPr>
      </w:pPr>
      <w:r w:rsidRPr="00B914F4">
        <w:rPr>
          <w:b/>
        </w:rPr>
        <w:t xml:space="preserve">Распределение бюджетных ассигнований по целевым статьям (муниципальным программам Ляпинского сельского поселения Новокубанского района и </w:t>
      </w:r>
      <w:proofErr w:type="spellStart"/>
      <w:r w:rsidRPr="00B914F4">
        <w:rPr>
          <w:b/>
        </w:rPr>
        <w:t>непрограммным</w:t>
      </w:r>
      <w:proofErr w:type="spellEnd"/>
      <w:r w:rsidRPr="00B914F4">
        <w:rPr>
          <w:b/>
        </w:rPr>
        <w:t xml:space="preserve"> направлениям деятельности), группам </w:t>
      </w:r>
      <w:proofErr w:type="gramStart"/>
      <w:r w:rsidRPr="00B914F4">
        <w:rPr>
          <w:b/>
        </w:rPr>
        <w:t>видов расходов классификации расходов бюджетов</w:t>
      </w:r>
      <w:proofErr w:type="gramEnd"/>
      <w:r w:rsidRPr="00B914F4">
        <w:rPr>
          <w:b/>
        </w:rPr>
        <w:t xml:space="preserve"> на 2022 год</w:t>
      </w:r>
    </w:p>
    <w:p w:rsidR="00E152CC" w:rsidRPr="00D3699B" w:rsidRDefault="00E152CC" w:rsidP="00E152CC">
      <w:pPr>
        <w:ind w:right="-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tblPr>
      <w:tblGrid>
        <w:gridCol w:w="504"/>
        <w:gridCol w:w="5342"/>
        <w:gridCol w:w="1390"/>
        <w:gridCol w:w="650"/>
        <w:gridCol w:w="1613"/>
      </w:tblGrid>
      <w:tr w:rsidR="00E152CC" w:rsidRPr="00B914F4" w:rsidTr="003E6CFE">
        <w:trPr>
          <w:trHeight w:val="247"/>
        </w:trPr>
        <w:tc>
          <w:tcPr>
            <w:tcW w:w="504" w:type="dxa"/>
          </w:tcPr>
          <w:p w:rsidR="00E152CC" w:rsidRPr="00B914F4" w:rsidRDefault="00E152CC" w:rsidP="003E6CFE">
            <w:pPr>
              <w:autoSpaceDE w:val="0"/>
              <w:autoSpaceDN w:val="0"/>
              <w:adjustRightInd w:val="0"/>
              <w:ind w:firstLine="0"/>
              <w:jc w:val="center"/>
              <w:rPr>
                <w:rFonts w:eastAsia="Calibri" w:cs="Arial"/>
                <w:color w:val="000000"/>
              </w:rPr>
            </w:pPr>
          </w:p>
        </w:tc>
        <w:tc>
          <w:tcPr>
            <w:tcW w:w="5342" w:type="dxa"/>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Наименование</w:t>
            </w:r>
          </w:p>
        </w:tc>
        <w:tc>
          <w:tcPr>
            <w:tcW w:w="1390" w:type="dxa"/>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ЦСР</w:t>
            </w:r>
          </w:p>
        </w:tc>
        <w:tc>
          <w:tcPr>
            <w:tcW w:w="650" w:type="dxa"/>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ВР</w:t>
            </w:r>
          </w:p>
        </w:tc>
        <w:tc>
          <w:tcPr>
            <w:tcW w:w="1613" w:type="dxa"/>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Сумма на год (тыс</w:t>
            </w:r>
            <w:proofErr w:type="gramStart"/>
            <w:r w:rsidRPr="00B914F4">
              <w:rPr>
                <w:rFonts w:eastAsia="Calibri" w:cs="Arial"/>
                <w:color w:val="000000"/>
              </w:rPr>
              <w:t>.р</w:t>
            </w:r>
            <w:proofErr w:type="gramEnd"/>
            <w:r w:rsidRPr="00B914F4">
              <w:rPr>
                <w:rFonts w:eastAsia="Calibri" w:cs="Arial"/>
                <w:color w:val="000000"/>
              </w:rPr>
              <w:t>уб.)</w:t>
            </w:r>
          </w:p>
        </w:tc>
      </w:tr>
      <w:tr w:rsidR="00E152CC" w:rsidRPr="00B914F4" w:rsidTr="003E6CFE">
        <w:trPr>
          <w:trHeight w:val="247"/>
        </w:trPr>
        <w:tc>
          <w:tcPr>
            <w:tcW w:w="504" w:type="dxa"/>
            <w:tcBorders>
              <w:bottom w:val="single" w:sz="4" w:space="0" w:color="000000"/>
            </w:tcBorders>
          </w:tcPr>
          <w:p w:rsidR="00E152CC" w:rsidRPr="00B914F4" w:rsidRDefault="00E152CC" w:rsidP="003E6CFE">
            <w:pPr>
              <w:autoSpaceDE w:val="0"/>
              <w:autoSpaceDN w:val="0"/>
              <w:adjustRightInd w:val="0"/>
              <w:ind w:firstLine="0"/>
              <w:jc w:val="center"/>
              <w:rPr>
                <w:rFonts w:eastAsia="Calibri" w:cs="Arial"/>
                <w:color w:val="000000"/>
              </w:rPr>
            </w:pPr>
          </w:p>
        </w:tc>
        <w:tc>
          <w:tcPr>
            <w:tcW w:w="5342" w:type="dxa"/>
            <w:tcBorders>
              <w:bottom w:val="single" w:sz="4" w:space="0" w:color="000000"/>
            </w:tcBorders>
          </w:tcPr>
          <w:p w:rsidR="00E152CC" w:rsidRPr="00B914F4" w:rsidRDefault="00E152CC" w:rsidP="003E6CFE">
            <w:pPr>
              <w:autoSpaceDE w:val="0"/>
              <w:autoSpaceDN w:val="0"/>
              <w:adjustRightInd w:val="0"/>
              <w:ind w:firstLine="0"/>
              <w:jc w:val="center"/>
              <w:rPr>
                <w:rFonts w:eastAsia="Calibri" w:cs="Arial"/>
                <w:color w:val="000000"/>
              </w:rPr>
            </w:pPr>
          </w:p>
        </w:tc>
        <w:tc>
          <w:tcPr>
            <w:tcW w:w="1390" w:type="dxa"/>
            <w:tcBorders>
              <w:bottom w:val="single" w:sz="4" w:space="0" w:color="000000"/>
            </w:tcBorders>
          </w:tcPr>
          <w:p w:rsidR="00E152CC" w:rsidRPr="00B914F4" w:rsidRDefault="00E152CC" w:rsidP="003E6CFE">
            <w:pPr>
              <w:autoSpaceDE w:val="0"/>
              <w:autoSpaceDN w:val="0"/>
              <w:adjustRightInd w:val="0"/>
              <w:ind w:firstLine="0"/>
              <w:jc w:val="center"/>
              <w:rPr>
                <w:rFonts w:eastAsia="Calibri" w:cs="Arial"/>
                <w:color w:val="000000"/>
              </w:rPr>
            </w:pPr>
          </w:p>
        </w:tc>
        <w:tc>
          <w:tcPr>
            <w:tcW w:w="650" w:type="dxa"/>
            <w:tcBorders>
              <w:bottom w:val="single" w:sz="4" w:space="0" w:color="000000"/>
            </w:tcBorders>
          </w:tcPr>
          <w:p w:rsidR="00E152CC" w:rsidRPr="00B914F4" w:rsidRDefault="00E152CC" w:rsidP="003E6CFE">
            <w:pPr>
              <w:autoSpaceDE w:val="0"/>
              <w:autoSpaceDN w:val="0"/>
              <w:adjustRightInd w:val="0"/>
              <w:ind w:firstLine="0"/>
              <w:jc w:val="center"/>
              <w:rPr>
                <w:rFonts w:eastAsia="Calibri" w:cs="Arial"/>
                <w:color w:val="000000"/>
              </w:rPr>
            </w:pPr>
          </w:p>
        </w:tc>
        <w:tc>
          <w:tcPr>
            <w:tcW w:w="1613" w:type="dxa"/>
            <w:tcBorders>
              <w:bottom w:val="single" w:sz="4" w:space="0" w:color="000000"/>
            </w:tcBorders>
          </w:tcPr>
          <w:p w:rsidR="00E152CC" w:rsidRPr="00B914F4" w:rsidRDefault="00E152CC" w:rsidP="003E6CFE">
            <w:pPr>
              <w:autoSpaceDE w:val="0"/>
              <w:autoSpaceDN w:val="0"/>
              <w:adjustRightInd w:val="0"/>
              <w:ind w:firstLine="0"/>
              <w:jc w:val="center"/>
              <w:rPr>
                <w:rFonts w:eastAsia="Calibri" w:cs="Arial"/>
                <w:color w:val="000000"/>
              </w:rPr>
            </w:pPr>
          </w:p>
        </w:tc>
      </w:tr>
      <w:tr w:rsidR="00E152CC" w:rsidRPr="00B914F4" w:rsidTr="003E6CFE">
        <w:trPr>
          <w:trHeight w:val="257"/>
        </w:trPr>
        <w:tc>
          <w:tcPr>
            <w:tcW w:w="504"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1</w:t>
            </w:r>
          </w:p>
        </w:tc>
        <w:tc>
          <w:tcPr>
            <w:tcW w:w="5342"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2</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3</w:t>
            </w:r>
          </w:p>
        </w:tc>
        <w:tc>
          <w:tcPr>
            <w:tcW w:w="65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4</w:t>
            </w:r>
          </w:p>
        </w:tc>
        <w:tc>
          <w:tcPr>
            <w:tcW w:w="1613"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5</w:t>
            </w:r>
          </w:p>
        </w:tc>
      </w:tr>
      <w:tr w:rsidR="00E152CC" w:rsidRPr="00B914F4" w:rsidTr="003E6CFE">
        <w:trPr>
          <w:trHeight w:val="257"/>
        </w:trPr>
        <w:tc>
          <w:tcPr>
            <w:tcW w:w="504"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ВСЕГО:</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19250,70</w:t>
            </w:r>
          </w:p>
        </w:tc>
      </w:tr>
      <w:tr w:rsidR="00E152CC" w:rsidRPr="00B914F4" w:rsidTr="003E6CFE">
        <w:trPr>
          <w:trHeight w:val="773"/>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1</w:t>
            </w: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Муниципальная программа Ляпинского сельского поселения Новокубанского района «Социальная поддержка граждан»</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02 0 00 00000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Поддержка социально ориентированных некоммерческих организаций</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02 2 00 00000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20,00</w:t>
            </w:r>
          </w:p>
        </w:tc>
      </w:tr>
      <w:tr w:rsidR="00E152CC" w:rsidRPr="00B914F4" w:rsidTr="003E6CFE">
        <w:trPr>
          <w:trHeight w:val="82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02 2 01 00000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Мероприятия по поддержке социально ориентированных некоммерческих организаций</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02 2 01 10160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государственных (муниципальных) нужд</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02 2 01 10160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52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Предоставление субсидий бюджетным, автономным учреждениям и иным некоммерческим организациям</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02 2 01 10160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600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112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lastRenderedPageBreak/>
              <w:t>2</w:t>
            </w: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04 0 00 00000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1894,20</w:t>
            </w:r>
          </w:p>
        </w:tc>
      </w:tr>
      <w:tr w:rsidR="00E152CC" w:rsidRPr="00B914F4" w:rsidTr="003E6CFE">
        <w:trPr>
          <w:trHeight w:val="257"/>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Обеспечение безопасности дорожного движения</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04 2 00 00000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150,00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 xml:space="preserve">Организация комплекса мероприятий по </w:t>
            </w:r>
            <w:proofErr w:type="spellStart"/>
            <w:r w:rsidRPr="00B914F4">
              <w:rPr>
                <w:rFonts w:eastAsia="Calibri" w:cs="Arial"/>
                <w:color w:val="000000"/>
              </w:rPr>
              <w:t>обеспечнию</w:t>
            </w:r>
            <w:proofErr w:type="spellEnd"/>
            <w:r w:rsidRPr="00B914F4">
              <w:rPr>
                <w:rFonts w:eastAsia="Calibri" w:cs="Arial"/>
                <w:color w:val="000000"/>
              </w:rPr>
              <w:t xml:space="preserve"> безопасности дорожного движения</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04 2 01 00000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150,00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Мероприятия по обеспечению безопасности дорожного движения</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04 2 01 10360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150,00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обеспечения государственных (муниципальных) нужд</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04 2 01 10360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150,00</w:t>
            </w:r>
          </w:p>
        </w:tc>
      </w:tr>
      <w:tr w:rsidR="00E152CC" w:rsidRPr="00B914F4" w:rsidTr="003E6CFE">
        <w:trPr>
          <w:trHeight w:val="557"/>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Строительство, реконструкция, капитальный ремонт и ремонт автомобильных дорог местного значения</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04 4 00 00000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1724,20</w:t>
            </w:r>
          </w:p>
        </w:tc>
      </w:tr>
      <w:tr w:rsidR="00E152CC" w:rsidRPr="00B914F4" w:rsidTr="003E6CFE">
        <w:trPr>
          <w:trHeight w:val="341"/>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Содержание автомобильных дорог местного значения</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04 4 00 10340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1024,20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обеспечения государственных (муниципальных) нужд</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04 4 01 10340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1024,20</w:t>
            </w:r>
          </w:p>
        </w:tc>
      </w:tr>
      <w:tr w:rsidR="00E152CC" w:rsidRPr="00B914F4" w:rsidTr="003E6CFE">
        <w:trPr>
          <w:trHeight w:val="538"/>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Строительство, реконструкция, капитальный ремонт, ремонт автомобильных дорог местного значения</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04 4 01 10350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700,00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обеспечения государственных (муниципальных) нужд</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04 4 01 10350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700,00</w:t>
            </w:r>
          </w:p>
        </w:tc>
      </w:tr>
      <w:tr w:rsidR="00E152CC" w:rsidRPr="00B914F4" w:rsidTr="003E6CFE">
        <w:trPr>
          <w:trHeight w:val="598"/>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Подготовка градостроительной и землеустроительной документации на территории Новокубанского района</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04 5 00 00000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Организация разработки градостроительной и землеустроительной документации</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04 5 01 00000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Мероприятия по подготовке градостроительной и землеустроительной документации</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04 5 01 10380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обеспечения государственных (муниципальных) нужд</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04 5 01 10380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20,00</w:t>
            </w:r>
          </w:p>
        </w:tc>
      </w:tr>
      <w:tr w:rsidR="00E152CC" w:rsidRPr="00B914F4" w:rsidTr="003E6CFE">
        <w:trPr>
          <w:trHeight w:val="773"/>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3</w:t>
            </w: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Муниципальная программа Ляпинского сельского поселения Новокубанского района «Развитие жилищно-коммунального хозяйства»</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05 0 00 00000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6896,10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Развитие водоснабжения и водоотведения населенных пунктов</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05 1 00 00000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50,00</w:t>
            </w:r>
          </w:p>
        </w:tc>
      </w:tr>
      <w:tr w:rsidR="00E152CC" w:rsidRPr="00B914F4" w:rsidTr="003E6CFE">
        <w:trPr>
          <w:trHeight w:val="835"/>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05 1 01 00000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Мероприятия по водоснабжению и водоотведению населенных пунктов</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05 1 01 10390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обеспечения государственных (муниципальных) нужд</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05 1 01 10390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50,00</w:t>
            </w:r>
          </w:p>
        </w:tc>
      </w:tr>
      <w:tr w:rsidR="00E152CC" w:rsidRPr="00B914F4" w:rsidTr="003E6CFE">
        <w:trPr>
          <w:trHeight w:val="257"/>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Охрана окружающей среды</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05 3 00 00000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60,00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Поддержание надлежащего санитарного состояния на территории муниципального образования</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05 3 01 00000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60,00</w:t>
            </w:r>
          </w:p>
        </w:tc>
      </w:tr>
      <w:tr w:rsidR="00E152CC" w:rsidRPr="00B914F4" w:rsidTr="003E6CFE">
        <w:trPr>
          <w:trHeight w:val="257"/>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Мероприятия по охране окружающей среды</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05 3 01 10400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60,00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обеспечения государственных (муниципальных) нужд</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05 3 01 10400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60,00</w:t>
            </w:r>
          </w:p>
        </w:tc>
      </w:tr>
      <w:tr w:rsidR="00E152CC" w:rsidRPr="00B914F4" w:rsidTr="003E6CFE">
        <w:trPr>
          <w:trHeight w:val="257"/>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Благоустройство территории поселения</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05 4 00 00000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6786,10</w:t>
            </w:r>
          </w:p>
        </w:tc>
      </w:tr>
      <w:tr w:rsidR="00E152CC" w:rsidRPr="00B914F4" w:rsidTr="003E6CFE">
        <w:trPr>
          <w:trHeight w:val="257"/>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Уличное освещение</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05 4 01 00000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450,00</w:t>
            </w:r>
          </w:p>
        </w:tc>
      </w:tr>
      <w:tr w:rsidR="00E152CC" w:rsidRPr="00B914F4" w:rsidTr="003E6CFE">
        <w:trPr>
          <w:trHeight w:val="319"/>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Мероприятия по благоустройству территории поселения</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05 4 01 10410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450,00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обеспечения государственных (муниципальных) нужд</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05 4 01 10410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450,00</w:t>
            </w:r>
          </w:p>
        </w:tc>
      </w:tr>
      <w:tr w:rsidR="00E152CC" w:rsidRPr="00B914F4" w:rsidTr="003E6CFE">
        <w:trPr>
          <w:trHeight w:val="257"/>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Озеленение</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05 4 02 00000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278"/>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Мероприятия по благоустройству территории поселения</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05 4 02 10410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обеспечения государственных (муниципальных) нужд</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 xml:space="preserve">05 4 02 10410 </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257"/>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Организация и содержание мест захоронения</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05 4 03 00000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310"/>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Мероприятия по благоустройству территории поселения</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05 4 03 10410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Закупки товаров, работ и услуг для обеспечения государственных (муниципальных) нужд</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05 4 03 10410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Поддержка местных инициатив по итогам краевого конкурса</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05 4 03 10410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5455,00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Закупки товаров, работ и услуг для обеспечения государственных (муниципальных) нужд</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05 4 03 10410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5455,00</w:t>
            </w:r>
          </w:p>
        </w:tc>
      </w:tr>
      <w:tr w:rsidR="00E152CC" w:rsidRPr="00B914F4" w:rsidTr="003E6CFE">
        <w:trPr>
          <w:trHeight w:val="257"/>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Прочие мероприятия по благоустройству территории</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05 4 04 00000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330,00</w:t>
            </w:r>
          </w:p>
        </w:tc>
      </w:tr>
      <w:tr w:rsidR="00E152CC" w:rsidRPr="00B914F4" w:rsidTr="003E6CFE">
        <w:trPr>
          <w:trHeight w:val="362"/>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Мероприятия по благоустройству территории поселения</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05 4 04 10410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330,00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обеспечения государственных (муниципальных) нужд</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05 4 04 10410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330,00</w:t>
            </w:r>
          </w:p>
        </w:tc>
      </w:tr>
      <w:tr w:rsidR="00E152CC" w:rsidRPr="00B914F4" w:rsidTr="003E6CFE">
        <w:trPr>
          <w:trHeight w:val="773"/>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Поощрение победителей краевого конкурса на звание "Лучший орган территориального общественного самоуправления"</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05 4 04 12390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531,10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 xml:space="preserve">Закупка товаров, работ и услуг для обеспечения государственных </w:t>
            </w:r>
            <w:r w:rsidRPr="00B914F4">
              <w:rPr>
                <w:rFonts w:eastAsia="Calibri" w:cs="Arial"/>
                <w:color w:val="000000"/>
              </w:rPr>
              <w:lastRenderedPageBreak/>
              <w:t>(муниципальных) нужд</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lastRenderedPageBreak/>
              <w:t>05 4 04 12390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531,10</w:t>
            </w:r>
          </w:p>
        </w:tc>
      </w:tr>
      <w:tr w:rsidR="00E152CC" w:rsidRPr="00B914F4" w:rsidTr="003E6CFE">
        <w:trPr>
          <w:trHeight w:val="773"/>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lastRenderedPageBreak/>
              <w:t>4</w:t>
            </w: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Муниципальная программа Ляпинского сельского поселения Новокубанского района «Обеспечение безопасности населения»</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06 0 00 00000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503,70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Предупреждение и ликвидации ЧС, стихийных бедствий и их последствий</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06 1 00 0000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Организация и осуществление мероприятий по защите населения и территории муниципального образования</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06 1 01 00000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638"/>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 xml:space="preserve">Предупреждение и ликвидация последствий ЧС и стихийных бедствий природного и техногенного характера   </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06 1 01 10130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обеспечения государственных (муниципальных) нужд</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06 1 01 10130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Средства резервного фонда администрации Краснодарского края</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06 1 01 S2400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478,70</w:t>
            </w:r>
          </w:p>
        </w:tc>
      </w:tr>
      <w:tr w:rsidR="00E152CC" w:rsidRPr="00B914F4" w:rsidTr="003E6CFE">
        <w:trPr>
          <w:trHeight w:val="516"/>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solid" w:color="FFFFFF"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государственных (муниципальных) нужд</w:t>
            </w:r>
          </w:p>
        </w:tc>
        <w:tc>
          <w:tcPr>
            <w:tcW w:w="1390" w:type="dxa"/>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06 1 01 S2400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478,70</w:t>
            </w:r>
          </w:p>
        </w:tc>
      </w:tr>
      <w:tr w:rsidR="00E152CC" w:rsidRPr="00B914F4" w:rsidTr="003E6CFE">
        <w:trPr>
          <w:trHeight w:val="257"/>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Пожарная безопасность</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06 2 00 00000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15,00</w:t>
            </w:r>
          </w:p>
        </w:tc>
      </w:tr>
      <w:tr w:rsidR="00E152CC" w:rsidRPr="00B914F4" w:rsidTr="003E6CFE">
        <w:trPr>
          <w:trHeight w:val="516"/>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Повышение уровня пожарной безопасности муниципальных учреждений</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06 2 01 00000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15,00</w:t>
            </w:r>
          </w:p>
        </w:tc>
      </w:tr>
      <w:tr w:rsidR="00E152CC" w:rsidRPr="00B914F4" w:rsidTr="003E6CFE">
        <w:trPr>
          <w:trHeight w:val="350"/>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Мероприятия по обеспечению пожарной безопасности</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06 2 01 10140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15,00</w:t>
            </w:r>
          </w:p>
        </w:tc>
      </w:tr>
      <w:tr w:rsidR="00E152CC" w:rsidRPr="00B914F4" w:rsidTr="003E6CFE">
        <w:trPr>
          <w:trHeight w:val="516"/>
        </w:trPr>
        <w:tc>
          <w:tcPr>
            <w:tcW w:w="504" w:type="dxa"/>
            <w:tcBorders>
              <w:bottom w:val="single" w:sz="4" w:space="0" w:color="000000"/>
            </w:tcBorders>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Borders>
              <w:bottom w:val="single" w:sz="4" w:space="0" w:color="000000"/>
            </w:tcBorders>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обеспечения государственных (муниципальных) нужд</w:t>
            </w:r>
          </w:p>
        </w:tc>
        <w:tc>
          <w:tcPr>
            <w:tcW w:w="1390" w:type="dxa"/>
            <w:tcBorders>
              <w:bottom w:val="single" w:sz="4" w:space="0" w:color="000000"/>
            </w:tcBorders>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06 2 01 10140</w:t>
            </w:r>
          </w:p>
        </w:tc>
        <w:tc>
          <w:tcPr>
            <w:tcW w:w="650" w:type="dxa"/>
            <w:tcBorders>
              <w:bottom w:val="single" w:sz="4" w:space="0" w:color="000000"/>
            </w:tcBorders>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tcBorders>
              <w:bottom w:val="single" w:sz="4" w:space="0" w:color="000000"/>
            </w:tcBorders>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15,00</w:t>
            </w:r>
          </w:p>
        </w:tc>
      </w:tr>
      <w:tr w:rsidR="00E152CC" w:rsidRPr="00B914F4" w:rsidTr="003E6CFE">
        <w:trPr>
          <w:trHeight w:val="773"/>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5</w:t>
            </w: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Муниципальная программа Ляпинского сельского поселения Новокубанского района «Развитие культуры»</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07 0 00 00000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4490,00</w:t>
            </w:r>
          </w:p>
        </w:tc>
      </w:tr>
      <w:tr w:rsidR="00E152CC" w:rsidRPr="00B914F4" w:rsidTr="003E6CFE">
        <w:trPr>
          <w:trHeight w:val="588"/>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Основные мероприятия муниципальной программы муниципального образования «Развитие культуры»</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07 1 00 00000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4490,00</w:t>
            </w:r>
          </w:p>
        </w:tc>
      </w:tr>
      <w:tr w:rsidR="00E152CC" w:rsidRPr="00B914F4" w:rsidTr="003E6CFE">
        <w:trPr>
          <w:trHeight w:val="341"/>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Обеспечение деятельности муниципальных учреждений</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07 1 01 00000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4475,00</w:t>
            </w:r>
          </w:p>
        </w:tc>
      </w:tr>
      <w:tr w:rsidR="00E152CC" w:rsidRPr="00B914F4" w:rsidTr="003E6CFE">
        <w:trPr>
          <w:trHeight w:val="557"/>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Расходы на обеспечение деятельности (оказание услуг) муниципальных учреждений</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07 1 01 00590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4475,00</w:t>
            </w:r>
          </w:p>
        </w:tc>
      </w:tr>
      <w:tr w:rsidR="00E152CC" w:rsidRPr="00B914F4" w:rsidTr="003E6CFE">
        <w:trPr>
          <w:trHeight w:val="1289"/>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07 1 01 00590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3800,00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обеспечения государственных (муниципальных) нужд</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07 1 01 00590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645,00</w:t>
            </w:r>
          </w:p>
        </w:tc>
      </w:tr>
      <w:tr w:rsidR="00E152CC" w:rsidRPr="00B914F4" w:rsidTr="003E6CFE">
        <w:trPr>
          <w:trHeight w:val="257"/>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Иные бюджетные ассигнования</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07 1 01 00590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800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30,00</w:t>
            </w:r>
          </w:p>
        </w:tc>
      </w:tr>
      <w:tr w:rsidR="00E152CC" w:rsidRPr="00B914F4" w:rsidTr="003E6CFE">
        <w:trPr>
          <w:trHeight w:val="619"/>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Реализация мероприятий муниципальной программы муниципального образования «Развитие культуры»</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07 1 02 00000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15,00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обеспечения государственных (муниципальных) нужд</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07 1 02 10230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15,00</w:t>
            </w:r>
          </w:p>
        </w:tc>
      </w:tr>
      <w:tr w:rsidR="00E152CC" w:rsidRPr="00B914F4" w:rsidTr="003E6CFE">
        <w:trPr>
          <w:trHeight w:val="773"/>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6</w:t>
            </w: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Муниципальная программа Ляпинского сельского поселения Новокубанского района «Развитие физической культуры и  спорта»</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08 0 00 00000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857"/>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Основные мероприятия муниципальной программы муниципального образования «Развитие физической культуры и массового спорта»</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08 1 00 00000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82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Создание условий, обеспечивающих возможность систематически заниматься физической культурой и спортом</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08 1 01 00000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82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Реализация мероприятий муниципальной программы муниципального образования «Развитие физической культуры и массового спорта»</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08 1 01 10120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обеспечения государственных (муниципальных) нужд</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08 1 01 10120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7</w:t>
            </w: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Муниципальная программа муниципального образования «Экономическое развитие»</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09 0 00 00000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310"/>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Поддержка малого и среднего предпринимательства</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09 1 00 00000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278"/>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Развитие малого и среднего предпринимательства</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09 1 01 00000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494"/>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Мероприятия по поддержке малого и среднего предпринимательства</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09 1 01 10170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обеспечения государственных (муниципальных) нужд</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09 1 01 10170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773"/>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8</w:t>
            </w: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Муниципальная программа Ляпинского сельского поселения Новокубанского района «Развитие муниципальной службы»</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10 0 00 00000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814"/>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Основные мероприятия муниципальной программы муниципального образования «Развитие муниципальной службы»</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10 1 00 00000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814"/>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 xml:space="preserve">Профессиональная переподготовка, повышение квалификации и краткосрочное </w:t>
            </w:r>
            <w:proofErr w:type="gramStart"/>
            <w:r w:rsidRPr="00B914F4">
              <w:rPr>
                <w:rFonts w:eastAsia="Calibri" w:cs="Arial"/>
                <w:color w:val="000000"/>
              </w:rPr>
              <w:t>обучение по</w:t>
            </w:r>
            <w:proofErr w:type="gramEnd"/>
            <w:r w:rsidRPr="00B914F4">
              <w:rPr>
                <w:rFonts w:eastAsia="Calibri" w:cs="Arial"/>
                <w:color w:val="000000"/>
              </w:rPr>
              <w:t xml:space="preserve"> профильным направлениям деятельности муниципальных служащих</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10 1 01 00000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Мероприятия по переподготовке и повышению квалификации кадров</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10 1 01 10200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обеспечения государственных (муниципальных) нужд</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10 1 01 10200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w:t>
            </w:r>
          </w:p>
        </w:tc>
      </w:tr>
      <w:tr w:rsidR="00E152CC" w:rsidRPr="00B914F4" w:rsidTr="003E6CFE">
        <w:trPr>
          <w:trHeight w:val="56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9</w:t>
            </w: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Муниципальная программа Ляпинского сельского поселения Новокубанского района «Молодежь Кубани»</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11 0 00 00000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15,00</w:t>
            </w:r>
          </w:p>
        </w:tc>
      </w:tr>
      <w:tr w:rsidR="00E152CC" w:rsidRPr="00B914F4" w:rsidTr="003E6CFE">
        <w:trPr>
          <w:trHeight w:val="50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Реализация мероприятий муниципальной программы муниципального образования «Молодежь Кубани»</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11 1 00 00000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15,00</w:t>
            </w:r>
          </w:p>
        </w:tc>
      </w:tr>
      <w:tr w:rsidR="00E152CC" w:rsidRPr="00B914F4" w:rsidTr="003E6CFE">
        <w:trPr>
          <w:trHeight w:val="26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 xml:space="preserve">Обеспечение деятельности муниципальных </w:t>
            </w:r>
            <w:r w:rsidRPr="00B914F4">
              <w:rPr>
                <w:rFonts w:eastAsia="Calibri" w:cs="Arial"/>
                <w:color w:val="000000"/>
              </w:rPr>
              <w:lastRenderedPageBreak/>
              <w:t>учреждений</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lastRenderedPageBreak/>
              <w:t xml:space="preserve">11 1 01 </w:t>
            </w:r>
            <w:r w:rsidRPr="00B914F4">
              <w:rPr>
                <w:rFonts w:eastAsia="Calibri" w:cs="Arial"/>
                <w:color w:val="000000"/>
              </w:rPr>
              <w:lastRenderedPageBreak/>
              <w:t>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15,00</w:t>
            </w:r>
          </w:p>
        </w:tc>
      </w:tr>
      <w:tr w:rsidR="00E152CC" w:rsidRPr="00B914F4" w:rsidTr="003E6CFE">
        <w:trPr>
          <w:trHeight w:val="485"/>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Расходы на обеспечение функций органов местного самоуправления</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11 1 01 10240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15,00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обеспечения государственных (муниципальных) нужд</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11 1 01 10240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15,00</w:t>
            </w:r>
          </w:p>
        </w:tc>
      </w:tr>
      <w:tr w:rsidR="00E152CC" w:rsidRPr="00B914F4" w:rsidTr="003E6CFE">
        <w:trPr>
          <w:trHeight w:val="773"/>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10</w:t>
            </w: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Муниципальная программа Ляпинского сельского поселения Новокубанского района «Информационное обеспечение жителей»</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12 0 00 00000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50,00</w:t>
            </w:r>
          </w:p>
        </w:tc>
      </w:tr>
      <w:tr w:rsidR="00E152CC" w:rsidRPr="00B914F4" w:rsidTr="003E6CFE">
        <w:trPr>
          <w:trHeight w:val="82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Основные мероприятия муниципальной программы муниципального образования «Информационное обеспечение жителей Новокубанского района»</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12 1 00 00000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50,00</w:t>
            </w:r>
          </w:p>
        </w:tc>
      </w:tr>
      <w:tr w:rsidR="00E152CC" w:rsidRPr="00B914F4" w:rsidTr="003E6CFE">
        <w:trPr>
          <w:trHeight w:val="878"/>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Обеспечение доступа к информации о деятельности администрации муниципального образования в периодических изданиях</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12 1 02 00000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50,00</w:t>
            </w:r>
          </w:p>
        </w:tc>
      </w:tr>
      <w:tr w:rsidR="00E152CC" w:rsidRPr="00B914F4" w:rsidTr="003E6CFE">
        <w:trPr>
          <w:trHeight w:val="350"/>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Мероприятия по информационному обеспечению населения</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12 1 02 10270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обеспечения государственных (муниципальных) нужд</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12 1 02 10270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50,00</w:t>
            </w:r>
          </w:p>
        </w:tc>
      </w:tr>
      <w:tr w:rsidR="00E152CC" w:rsidRPr="00B914F4" w:rsidTr="003E6CFE">
        <w:trPr>
          <w:trHeight w:val="773"/>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11</w:t>
            </w: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Муниципальная программа "Формирование современной  городской среды Ляпинского сельского поселения Новокубанского района"</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20 0 00 00000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20,00</w:t>
            </w:r>
          </w:p>
        </w:tc>
      </w:tr>
      <w:tr w:rsidR="00E152CC" w:rsidRPr="00B914F4" w:rsidTr="003E6CFE">
        <w:trPr>
          <w:trHeight w:val="1032"/>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Основные мероприятия муниципальной программы муниципального образования "Формирование современной  городской среды Ляпинского сельского поселения Новокубанского района"</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20 1 00 00000</w:t>
            </w:r>
          </w:p>
        </w:tc>
        <w:tc>
          <w:tcPr>
            <w:tcW w:w="65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20,00</w:t>
            </w:r>
          </w:p>
        </w:tc>
      </w:tr>
      <w:tr w:rsidR="00E152CC" w:rsidRPr="00B914F4" w:rsidTr="003E6CFE">
        <w:trPr>
          <w:trHeight w:val="1032"/>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Реализация мероприятий муниципальной программы муниципального образования "Формирование современной  городской среды Ляпинского сельского поселения Новокубанского района"</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20 1 00 05550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Федеральный проект "Формирование комфортной городской среды"</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20 1 01 05550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обеспечения государственных (муниципальных) нужд</w:t>
            </w:r>
          </w:p>
        </w:tc>
        <w:tc>
          <w:tcPr>
            <w:tcW w:w="139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20 1 01 05550</w:t>
            </w:r>
          </w:p>
        </w:tc>
        <w:tc>
          <w:tcPr>
            <w:tcW w:w="650" w:type="dxa"/>
            <w:shd w:val="clear" w:color="auto"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200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20,00</w:t>
            </w:r>
          </w:p>
        </w:tc>
      </w:tr>
      <w:tr w:rsidR="00E152CC" w:rsidRPr="00B914F4" w:rsidTr="003E6CFE">
        <w:trPr>
          <w:trHeight w:val="835"/>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12</w:t>
            </w: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 xml:space="preserve">Муниципальная  программа «Материально - техническое и программное обеспечение администрации Ляпинского сельского поселения Новокубанского района» </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23 0 00 00000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300,00</w:t>
            </w:r>
          </w:p>
        </w:tc>
      </w:tr>
      <w:tr w:rsidR="00E152CC" w:rsidRPr="00B914F4" w:rsidTr="003E6CFE">
        <w:trPr>
          <w:trHeight w:val="804"/>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Основные мероприятия муниципальной программы муниципального образования «Материально-техническое и программное обеспечение»</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23 1 00 00000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300,00</w:t>
            </w:r>
          </w:p>
        </w:tc>
      </w:tr>
      <w:tr w:rsidR="00E152CC" w:rsidRPr="00B914F4" w:rsidTr="003E6CFE">
        <w:trPr>
          <w:trHeight w:val="52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Мероприятия по материально-техническому и программному обеспечению</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23 1 00 10510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300,00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обеспечения государственных (муниципальных) нужд</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23 1 01 10510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300,00</w:t>
            </w:r>
          </w:p>
        </w:tc>
      </w:tr>
      <w:tr w:rsidR="00E152CC" w:rsidRPr="00B914F4" w:rsidTr="003E6CFE">
        <w:trPr>
          <w:trHeight w:val="773"/>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lastRenderedPageBreak/>
              <w:t>13</w:t>
            </w: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Обеспечение деятельности органов местного самоуправления и муниципальных учреждений муниципального образования</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50 0 00 00000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5026,70</w:t>
            </w:r>
          </w:p>
        </w:tc>
      </w:tr>
      <w:tr w:rsidR="00E152CC" w:rsidRPr="00B914F4" w:rsidTr="003E6CFE">
        <w:trPr>
          <w:trHeight w:val="516"/>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Высшее должностное лицо муниципального образования</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50 1 00 00000</w:t>
            </w:r>
          </w:p>
        </w:tc>
        <w:tc>
          <w:tcPr>
            <w:tcW w:w="65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680,00</w:t>
            </w:r>
          </w:p>
        </w:tc>
      </w:tr>
      <w:tr w:rsidR="00E152CC" w:rsidRPr="00B914F4" w:rsidTr="003E6CFE">
        <w:trPr>
          <w:trHeight w:val="516"/>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Расходы на обеспечение функций органов местного самоуправления</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50 1 00 00190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680,00</w:t>
            </w:r>
          </w:p>
        </w:tc>
      </w:tr>
      <w:tr w:rsidR="00E152CC" w:rsidRPr="00B914F4" w:rsidTr="003E6CFE">
        <w:trPr>
          <w:trHeight w:val="1289"/>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50 1 00 00190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w:t>
            </w: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680,00</w:t>
            </w:r>
          </w:p>
        </w:tc>
      </w:tr>
      <w:tr w:rsidR="00E152CC" w:rsidRPr="00B914F4" w:rsidTr="003E6CFE">
        <w:trPr>
          <w:trHeight w:val="516"/>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Контрольно-счетная палата администрации муниципального образования</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50 2 00 00000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23,00</w:t>
            </w:r>
          </w:p>
        </w:tc>
      </w:tr>
      <w:tr w:rsidR="00E152CC" w:rsidRPr="00B914F4" w:rsidTr="003E6CFE">
        <w:trPr>
          <w:trHeight w:val="298"/>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Обеспечение деятельности контрольно-счетной палаты</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50 2 02 00000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23,00</w:t>
            </w:r>
          </w:p>
        </w:tc>
      </w:tr>
      <w:tr w:rsidR="00E152CC" w:rsidRPr="00B914F4" w:rsidTr="003E6CFE">
        <w:trPr>
          <w:trHeight w:val="578"/>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Осуществление полномочий по внешнему муниципальному финансовому контролю поселений</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50 2 02 12190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23,00</w:t>
            </w:r>
          </w:p>
        </w:tc>
      </w:tr>
      <w:tr w:rsidR="00E152CC" w:rsidRPr="00B914F4" w:rsidTr="003E6CFE">
        <w:trPr>
          <w:trHeight w:val="257"/>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Межбюджетные трансферты</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50 2 02 12190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500</w:t>
            </w: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23,00</w:t>
            </w:r>
          </w:p>
        </w:tc>
      </w:tr>
      <w:tr w:rsidR="00E152CC" w:rsidRPr="00B914F4" w:rsidTr="003E6CFE">
        <w:trPr>
          <w:trHeight w:val="516"/>
        </w:trPr>
        <w:tc>
          <w:tcPr>
            <w:tcW w:w="504" w:type="dxa"/>
          </w:tcPr>
          <w:p w:rsidR="00E152CC" w:rsidRPr="00B914F4" w:rsidRDefault="00E152CC" w:rsidP="003E6CFE">
            <w:pPr>
              <w:autoSpaceDE w:val="0"/>
              <w:autoSpaceDN w:val="0"/>
              <w:adjustRightInd w:val="0"/>
              <w:ind w:firstLine="0"/>
              <w:jc w:val="left"/>
              <w:rPr>
                <w:rFonts w:eastAsia="Calibri" w:cs="Arial"/>
                <w:color w:val="000000"/>
              </w:rPr>
            </w:pPr>
            <w:r>
              <w:rPr>
                <w:rFonts w:eastAsia="Calibri" w:cs="Arial"/>
                <w:color w:val="000000"/>
              </w:rPr>
              <w:t>14</w:t>
            </w: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 xml:space="preserve">Обеспечение деятельности администрации муниципального образования </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50 5 00 00000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4116,40</w:t>
            </w:r>
          </w:p>
        </w:tc>
      </w:tr>
      <w:tr w:rsidR="00E152CC" w:rsidRPr="00B914F4" w:rsidTr="003E6CFE">
        <w:trPr>
          <w:trHeight w:val="516"/>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Расходы на обеспечение функций органов местного самоуправления</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50 5 00 00190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3914,10</w:t>
            </w:r>
          </w:p>
        </w:tc>
      </w:tr>
      <w:tr w:rsidR="00E152CC" w:rsidRPr="00B914F4" w:rsidTr="003E6CFE">
        <w:trPr>
          <w:trHeight w:val="1289"/>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50 5 00 00190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w:t>
            </w: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3700,00</w:t>
            </w:r>
          </w:p>
        </w:tc>
      </w:tr>
      <w:tr w:rsidR="00E152CC" w:rsidRPr="00B914F4" w:rsidTr="003E6CFE">
        <w:trPr>
          <w:trHeight w:val="516"/>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обеспечения государственных (муниципальных) нужд</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50 5 00 00190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155,70</w:t>
            </w:r>
          </w:p>
        </w:tc>
      </w:tr>
      <w:tr w:rsidR="00E152CC" w:rsidRPr="00B914F4" w:rsidTr="003E6CFE">
        <w:trPr>
          <w:trHeight w:val="257"/>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Иные бюджетные ассигнования</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50 5 00 00190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800</w:t>
            </w: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40,00</w:t>
            </w:r>
          </w:p>
        </w:tc>
      </w:tr>
      <w:tr w:rsidR="00E152CC" w:rsidRPr="00B914F4" w:rsidTr="003E6CFE">
        <w:trPr>
          <w:trHeight w:val="516"/>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 xml:space="preserve">Прочие обязательства администрации муниципального образования </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50 5 00 10050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302,10</w:t>
            </w:r>
          </w:p>
        </w:tc>
      </w:tr>
      <w:tr w:rsidR="00E152CC" w:rsidRPr="00B914F4" w:rsidTr="003E6CFE">
        <w:trPr>
          <w:trHeight w:val="516"/>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обеспечения государственных (муниципальных) нужд</w:t>
            </w:r>
          </w:p>
        </w:tc>
        <w:tc>
          <w:tcPr>
            <w:tcW w:w="1390" w:type="dxa"/>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50 5 00 10050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202,10</w:t>
            </w:r>
          </w:p>
        </w:tc>
      </w:tr>
      <w:tr w:rsidR="00E152CC" w:rsidRPr="00B914F4" w:rsidTr="003E6CFE">
        <w:trPr>
          <w:trHeight w:val="310"/>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Социальное обеспечение и иные выплаты населению</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50 5 00 10050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300</w:t>
            </w: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100,00</w:t>
            </w:r>
          </w:p>
        </w:tc>
      </w:tr>
      <w:tr w:rsidR="00E152CC" w:rsidRPr="00B914F4" w:rsidTr="003E6CFE">
        <w:trPr>
          <w:trHeight w:val="516"/>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solid" w:color="FFFFFF"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Осуществление полномочий по внутреннему финансовому контролю поселений</w:t>
            </w:r>
          </w:p>
        </w:tc>
        <w:tc>
          <w:tcPr>
            <w:tcW w:w="1390" w:type="dxa"/>
            <w:shd w:val="solid" w:color="FFFFFF"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50 5 00 11190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18,40</w:t>
            </w:r>
          </w:p>
        </w:tc>
      </w:tr>
      <w:tr w:rsidR="00E152CC" w:rsidRPr="00B914F4" w:rsidTr="003E6CFE">
        <w:trPr>
          <w:trHeight w:val="257"/>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solid" w:color="FFFFFF"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Межбюджетные трансферты</w:t>
            </w:r>
          </w:p>
        </w:tc>
        <w:tc>
          <w:tcPr>
            <w:tcW w:w="1390" w:type="dxa"/>
            <w:shd w:val="solid" w:color="FFFFFF" w:fill="auto"/>
          </w:tcPr>
          <w:p w:rsidR="00E152CC" w:rsidRPr="00B914F4" w:rsidRDefault="00E152CC" w:rsidP="003E6CFE">
            <w:pPr>
              <w:autoSpaceDE w:val="0"/>
              <w:autoSpaceDN w:val="0"/>
              <w:adjustRightInd w:val="0"/>
              <w:ind w:firstLine="0"/>
              <w:jc w:val="center"/>
              <w:rPr>
                <w:rFonts w:eastAsia="Calibri" w:cs="Arial"/>
                <w:color w:val="000000"/>
              </w:rPr>
            </w:pPr>
            <w:r w:rsidRPr="00B914F4">
              <w:rPr>
                <w:rFonts w:eastAsia="Calibri" w:cs="Arial"/>
                <w:color w:val="000000"/>
              </w:rPr>
              <w:t>50 5 00 11190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500</w:t>
            </w: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18,40</w:t>
            </w:r>
          </w:p>
        </w:tc>
      </w:tr>
      <w:tr w:rsidR="00E152CC" w:rsidRPr="00B914F4" w:rsidTr="003E6CFE">
        <w:trPr>
          <w:trHeight w:val="578"/>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Осуществление первичного воинского учета на территориях, где отсутствуют военные комиссариаты</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50 5 00 51180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98,50</w:t>
            </w:r>
          </w:p>
        </w:tc>
      </w:tr>
      <w:tr w:rsidR="00E152CC" w:rsidRPr="00B914F4" w:rsidTr="003E6CFE">
        <w:trPr>
          <w:trHeight w:val="1289"/>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50 5 00 51180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100</w:t>
            </w: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98,50</w:t>
            </w:r>
          </w:p>
        </w:tc>
      </w:tr>
      <w:tr w:rsidR="00E152CC" w:rsidRPr="00B914F4" w:rsidTr="003E6CFE">
        <w:trPr>
          <w:trHeight w:val="857"/>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Осуществление отдельных полномочий Краснодарского края по образованию и организации деятельности административных комиссий</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50 5 00 60190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3,80</w:t>
            </w:r>
          </w:p>
        </w:tc>
      </w:tr>
      <w:tr w:rsidR="00E152CC" w:rsidRPr="00B914F4" w:rsidTr="003E6CFE">
        <w:trPr>
          <w:trHeight w:val="341"/>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Закупка товаров, работ и услуг для обеспечения государственных (муниципальных) нужд</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50 5 00 60190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200</w:t>
            </w: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3,80</w:t>
            </w:r>
          </w:p>
        </w:tc>
      </w:tr>
      <w:tr w:rsidR="00E152CC" w:rsidRPr="00B914F4" w:rsidTr="003E6CFE">
        <w:trPr>
          <w:trHeight w:val="598"/>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Реализация муниципальных функций администрации муниципального образования</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50 7 00 00000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5,20</w:t>
            </w:r>
          </w:p>
        </w:tc>
      </w:tr>
      <w:tr w:rsidR="00E152CC" w:rsidRPr="00B914F4" w:rsidTr="003E6CFE">
        <w:trPr>
          <w:trHeight w:val="310"/>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Финансовое обеспечение непредвиденных расходов</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50 7 01 00000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5,20</w:t>
            </w:r>
          </w:p>
        </w:tc>
      </w:tr>
      <w:tr w:rsidR="00E152CC" w:rsidRPr="00B914F4" w:rsidTr="003E6CFE">
        <w:trPr>
          <w:trHeight w:val="547"/>
        </w:trPr>
        <w:tc>
          <w:tcPr>
            <w:tcW w:w="504" w:type="dxa"/>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 xml:space="preserve">Резервный фонд администрации муниципального образования </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50 7 01 10530</w:t>
            </w:r>
          </w:p>
        </w:tc>
        <w:tc>
          <w:tcPr>
            <w:tcW w:w="650" w:type="dxa"/>
          </w:tcPr>
          <w:p w:rsidR="00E152CC" w:rsidRPr="00B914F4" w:rsidRDefault="00E152CC" w:rsidP="003E6CFE">
            <w:pPr>
              <w:autoSpaceDE w:val="0"/>
              <w:autoSpaceDN w:val="0"/>
              <w:adjustRightInd w:val="0"/>
              <w:ind w:firstLine="0"/>
              <w:jc w:val="right"/>
              <w:rPr>
                <w:rFonts w:eastAsia="Calibri" w:cs="Arial"/>
                <w:color w:val="000000"/>
              </w:rPr>
            </w:pPr>
          </w:p>
        </w:tc>
        <w:tc>
          <w:tcPr>
            <w:tcW w:w="1613"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5,20</w:t>
            </w:r>
          </w:p>
        </w:tc>
      </w:tr>
      <w:tr w:rsidR="00E152CC" w:rsidRPr="00B914F4" w:rsidTr="003E6CFE">
        <w:trPr>
          <w:trHeight w:val="257"/>
        </w:trPr>
        <w:tc>
          <w:tcPr>
            <w:tcW w:w="504" w:type="dxa"/>
            <w:tcBorders>
              <w:bottom w:val="single" w:sz="4" w:space="0" w:color="000000"/>
            </w:tcBorders>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Borders>
              <w:bottom w:val="single" w:sz="4" w:space="0" w:color="000000"/>
            </w:tcBorders>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Иные бюджетные ассигнования</w:t>
            </w:r>
          </w:p>
        </w:tc>
        <w:tc>
          <w:tcPr>
            <w:tcW w:w="1390" w:type="dxa"/>
            <w:tcBorders>
              <w:bottom w:val="single" w:sz="4" w:space="0" w:color="000000"/>
            </w:tcBorders>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50 7 01 10530</w:t>
            </w:r>
          </w:p>
        </w:tc>
        <w:tc>
          <w:tcPr>
            <w:tcW w:w="650" w:type="dxa"/>
            <w:tcBorders>
              <w:bottom w:val="single" w:sz="4" w:space="0" w:color="000000"/>
            </w:tcBorders>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800</w:t>
            </w:r>
          </w:p>
        </w:tc>
        <w:tc>
          <w:tcPr>
            <w:tcW w:w="1613" w:type="dxa"/>
            <w:tcBorders>
              <w:bottom w:val="single" w:sz="4" w:space="0" w:color="000000"/>
            </w:tcBorders>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5,20</w:t>
            </w:r>
          </w:p>
        </w:tc>
      </w:tr>
      <w:tr w:rsidR="00E152CC" w:rsidRPr="00B914F4" w:rsidTr="003E6CFE">
        <w:trPr>
          <w:trHeight w:val="257"/>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15</w:t>
            </w: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Обслуживание  муниципального долга</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60 0 00 00000</w:t>
            </w:r>
          </w:p>
        </w:tc>
        <w:tc>
          <w:tcPr>
            <w:tcW w:w="650"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5,00</w:t>
            </w:r>
          </w:p>
        </w:tc>
      </w:tr>
      <w:tr w:rsidR="00E152CC" w:rsidRPr="00B914F4" w:rsidTr="003E6CFE">
        <w:trPr>
          <w:trHeight w:val="319"/>
        </w:trPr>
        <w:tc>
          <w:tcPr>
            <w:tcW w:w="504"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Управление муниципальным долгом и муниципальными финансовыми активами</w:t>
            </w:r>
          </w:p>
        </w:tc>
        <w:tc>
          <w:tcPr>
            <w:tcW w:w="1390"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60 1 00 00000</w:t>
            </w:r>
          </w:p>
        </w:tc>
        <w:tc>
          <w:tcPr>
            <w:tcW w:w="650" w:type="dxa"/>
            <w:shd w:val="clear" w:color="auto" w:fill="auto"/>
          </w:tcPr>
          <w:p w:rsidR="00E152CC" w:rsidRPr="00B914F4" w:rsidRDefault="00E152CC" w:rsidP="003E6CFE">
            <w:pPr>
              <w:autoSpaceDE w:val="0"/>
              <w:autoSpaceDN w:val="0"/>
              <w:adjustRightInd w:val="0"/>
              <w:ind w:firstLine="0"/>
              <w:jc w:val="left"/>
              <w:rPr>
                <w:rFonts w:eastAsia="Calibri" w:cs="Arial"/>
                <w:color w:val="000000"/>
              </w:rPr>
            </w:pPr>
          </w:p>
        </w:tc>
        <w:tc>
          <w:tcPr>
            <w:tcW w:w="1613" w:type="dxa"/>
            <w:shd w:val="clear" w:color="auto"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5,00</w:t>
            </w:r>
          </w:p>
        </w:tc>
      </w:tr>
      <w:tr w:rsidR="00E152CC" w:rsidRPr="00B914F4" w:rsidTr="003E6CFE">
        <w:trPr>
          <w:trHeight w:val="257"/>
        </w:trPr>
        <w:tc>
          <w:tcPr>
            <w:tcW w:w="504" w:type="dxa"/>
            <w:shd w:val="solid" w:color="FFFFFF"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Процентные платежи по муниципальному долгу</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60 1 00 10060</w:t>
            </w:r>
          </w:p>
        </w:tc>
        <w:tc>
          <w:tcPr>
            <w:tcW w:w="650" w:type="dxa"/>
            <w:shd w:val="solid" w:color="FFFFFF" w:fill="auto"/>
          </w:tcPr>
          <w:p w:rsidR="00E152CC" w:rsidRPr="00B914F4" w:rsidRDefault="00E152CC" w:rsidP="003E6CFE">
            <w:pPr>
              <w:autoSpaceDE w:val="0"/>
              <w:autoSpaceDN w:val="0"/>
              <w:adjustRightInd w:val="0"/>
              <w:ind w:firstLine="0"/>
              <w:jc w:val="left"/>
              <w:rPr>
                <w:rFonts w:eastAsia="Calibri" w:cs="Arial"/>
                <w:color w:val="000000"/>
              </w:rPr>
            </w:pPr>
          </w:p>
        </w:tc>
        <w:tc>
          <w:tcPr>
            <w:tcW w:w="1613" w:type="dxa"/>
            <w:shd w:val="solid" w:color="FFFFFF"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5,00</w:t>
            </w:r>
          </w:p>
        </w:tc>
      </w:tr>
      <w:tr w:rsidR="00E152CC" w:rsidRPr="00B914F4" w:rsidTr="003E6CFE">
        <w:trPr>
          <w:trHeight w:val="422"/>
        </w:trPr>
        <w:tc>
          <w:tcPr>
            <w:tcW w:w="504" w:type="dxa"/>
            <w:shd w:val="solid" w:color="FFFFFF" w:fill="auto"/>
          </w:tcPr>
          <w:p w:rsidR="00E152CC" w:rsidRPr="00B914F4" w:rsidRDefault="00E152CC" w:rsidP="003E6CFE">
            <w:pPr>
              <w:autoSpaceDE w:val="0"/>
              <w:autoSpaceDN w:val="0"/>
              <w:adjustRightInd w:val="0"/>
              <w:ind w:firstLine="0"/>
              <w:jc w:val="left"/>
              <w:rPr>
                <w:rFonts w:eastAsia="Calibri" w:cs="Arial"/>
                <w:color w:val="000000"/>
              </w:rPr>
            </w:pPr>
          </w:p>
        </w:tc>
        <w:tc>
          <w:tcPr>
            <w:tcW w:w="5342" w:type="dxa"/>
          </w:tcPr>
          <w:p w:rsidR="00E152CC" w:rsidRPr="00B914F4" w:rsidRDefault="00E152CC" w:rsidP="003E6CFE">
            <w:pPr>
              <w:autoSpaceDE w:val="0"/>
              <w:autoSpaceDN w:val="0"/>
              <w:adjustRightInd w:val="0"/>
              <w:ind w:firstLine="0"/>
              <w:jc w:val="left"/>
              <w:rPr>
                <w:rFonts w:eastAsia="Calibri" w:cs="Arial"/>
                <w:color w:val="000000"/>
              </w:rPr>
            </w:pPr>
            <w:r w:rsidRPr="00B914F4">
              <w:rPr>
                <w:rFonts w:eastAsia="Calibri" w:cs="Arial"/>
                <w:color w:val="000000"/>
              </w:rPr>
              <w:t>Обслуживание государственного (муниципального) долга</w:t>
            </w:r>
          </w:p>
        </w:tc>
        <w:tc>
          <w:tcPr>
            <w:tcW w:w="1390" w:type="dxa"/>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60 1 00 10060</w:t>
            </w:r>
          </w:p>
        </w:tc>
        <w:tc>
          <w:tcPr>
            <w:tcW w:w="650" w:type="dxa"/>
            <w:shd w:val="solid" w:color="FFFFFF"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700</w:t>
            </w:r>
          </w:p>
        </w:tc>
        <w:tc>
          <w:tcPr>
            <w:tcW w:w="1613" w:type="dxa"/>
            <w:shd w:val="solid" w:color="FFFFFF" w:fill="auto"/>
          </w:tcPr>
          <w:p w:rsidR="00E152CC" w:rsidRPr="00B914F4" w:rsidRDefault="00E152CC" w:rsidP="003E6CFE">
            <w:pPr>
              <w:autoSpaceDE w:val="0"/>
              <w:autoSpaceDN w:val="0"/>
              <w:adjustRightInd w:val="0"/>
              <w:ind w:firstLine="0"/>
              <w:jc w:val="right"/>
              <w:rPr>
                <w:rFonts w:eastAsia="Calibri" w:cs="Arial"/>
                <w:color w:val="000000"/>
              </w:rPr>
            </w:pPr>
            <w:r w:rsidRPr="00B914F4">
              <w:rPr>
                <w:rFonts w:eastAsia="Calibri" w:cs="Arial"/>
                <w:color w:val="000000"/>
              </w:rPr>
              <w:t>5,00</w:t>
            </w:r>
          </w:p>
        </w:tc>
      </w:tr>
    </w:tbl>
    <w:p w:rsidR="00E152CC" w:rsidRDefault="00E152CC" w:rsidP="00E152CC">
      <w:pPr>
        <w:ind w:right="-1" w:firstLine="0"/>
        <w:jc w:val="right"/>
        <w:rPr>
          <w:rFonts w:cs="Arial"/>
        </w:rPr>
      </w:pPr>
      <w:r w:rsidRPr="005928C5">
        <w:rPr>
          <w:rFonts w:cs="Arial"/>
        </w:rPr>
        <w:t>.</w:t>
      </w:r>
      <w:r>
        <w:rPr>
          <w:rFonts w:cs="Arial"/>
        </w:rPr>
        <w:t>»</w:t>
      </w:r>
    </w:p>
    <w:p w:rsidR="00E152CC" w:rsidRDefault="00E152CC" w:rsidP="00E152CC">
      <w:pPr>
        <w:ind w:firstLine="0"/>
      </w:pPr>
    </w:p>
    <w:p w:rsidR="00E152CC" w:rsidRDefault="00E152CC" w:rsidP="00E152CC">
      <w:r>
        <w:t>Глава</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С.Ю.Бражников</w:t>
      </w:r>
    </w:p>
    <w:p w:rsidR="00E152CC" w:rsidRDefault="00E152CC" w:rsidP="00E152CC">
      <w:pPr>
        <w:ind w:firstLine="0"/>
      </w:pPr>
    </w:p>
    <w:p w:rsidR="00E152CC" w:rsidRDefault="00E152CC" w:rsidP="00E152CC">
      <w:r>
        <w:t>Приложение № 5</w:t>
      </w:r>
    </w:p>
    <w:p w:rsidR="00E152CC" w:rsidRDefault="00E152CC" w:rsidP="00E152CC">
      <w:r>
        <w:t>к решению Совета</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от 23 июня 2022 года № 126</w:t>
      </w:r>
    </w:p>
    <w:p w:rsidR="00E152CC" w:rsidRDefault="00E152CC" w:rsidP="00E152CC">
      <w:pPr>
        <w:ind w:firstLine="0"/>
      </w:pPr>
    </w:p>
    <w:p w:rsidR="00E152CC" w:rsidRDefault="00E152CC" w:rsidP="00E152CC">
      <w:r>
        <w:t>«Приложение № 6</w:t>
      </w:r>
    </w:p>
    <w:p w:rsidR="00E152CC" w:rsidRDefault="00E152CC" w:rsidP="00E152CC">
      <w:r>
        <w:t>к решению Совета</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«О бюджете</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на 2022 год»</w:t>
      </w:r>
    </w:p>
    <w:p w:rsidR="00E152CC" w:rsidRDefault="00E152CC" w:rsidP="00E152CC">
      <w:r>
        <w:t>от 10 декабря 2021 года № 106</w:t>
      </w:r>
    </w:p>
    <w:p w:rsidR="00E152CC" w:rsidRDefault="00E152CC" w:rsidP="00E152CC"/>
    <w:p w:rsidR="00E152CC" w:rsidRDefault="00E152CC" w:rsidP="00E152CC"/>
    <w:p w:rsidR="00E152CC" w:rsidRDefault="00E152CC" w:rsidP="00E152CC">
      <w:pPr>
        <w:ind w:right="-1" w:firstLine="0"/>
        <w:jc w:val="center"/>
        <w:rPr>
          <w:b/>
        </w:rPr>
      </w:pPr>
      <w:r w:rsidRPr="005928C5">
        <w:rPr>
          <w:b/>
        </w:rPr>
        <w:lastRenderedPageBreak/>
        <w:t>Ведомственная структура расходов бюджета Ляпинского сельского поселения Новокубанского района на 2022 год</w:t>
      </w:r>
    </w:p>
    <w:p w:rsidR="00E152CC" w:rsidRPr="00556BEC" w:rsidRDefault="00E152CC" w:rsidP="00E152CC">
      <w:pPr>
        <w:ind w:right="-1"/>
      </w:pPr>
    </w:p>
    <w:tbl>
      <w:tblPr>
        <w:tblW w:w="0" w:type="auto"/>
        <w:tblLayout w:type="fixed"/>
        <w:tblCellMar>
          <w:left w:w="30" w:type="dxa"/>
          <w:right w:w="30" w:type="dxa"/>
        </w:tblCellMar>
        <w:tblLook w:val="0000"/>
      </w:tblPr>
      <w:tblGrid>
        <w:gridCol w:w="410"/>
        <w:gridCol w:w="4156"/>
        <w:gridCol w:w="709"/>
        <w:gridCol w:w="567"/>
        <w:gridCol w:w="567"/>
        <w:gridCol w:w="992"/>
        <w:gridCol w:w="567"/>
        <w:gridCol w:w="1701"/>
      </w:tblGrid>
      <w:tr w:rsidR="00E152CC" w:rsidRPr="005928C5" w:rsidTr="003E6CFE">
        <w:trPr>
          <w:trHeight w:val="226"/>
        </w:trPr>
        <w:tc>
          <w:tcPr>
            <w:tcW w:w="410" w:type="dxa"/>
            <w:tcBorders>
              <w:top w:val="single" w:sz="6" w:space="0" w:color="auto"/>
              <w:left w:val="single" w:sz="6" w:space="0" w:color="auto"/>
              <w:bottom w:val="nil"/>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p>
        </w:tc>
        <w:tc>
          <w:tcPr>
            <w:tcW w:w="4156" w:type="dxa"/>
            <w:tcBorders>
              <w:top w:val="single" w:sz="6" w:space="0" w:color="auto"/>
              <w:left w:val="single" w:sz="6" w:space="0" w:color="auto"/>
              <w:bottom w:val="nil"/>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Наименование показателя</w:t>
            </w:r>
          </w:p>
        </w:tc>
        <w:tc>
          <w:tcPr>
            <w:tcW w:w="709" w:type="dxa"/>
            <w:tcBorders>
              <w:top w:val="single" w:sz="6" w:space="0" w:color="auto"/>
              <w:left w:val="single" w:sz="6" w:space="0" w:color="auto"/>
              <w:bottom w:val="nil"/>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Вед</w:t>
            </w:r>
          </w:p>
        </w:tc>
        <w:tc>
          <w:tcPr>
            <w:tcW w:w="567" w:type="dxa"/>
            <w:tcBorders>
              <w:top w:val="single" w:sz="6" w:space="0" w:color="auto"/>
              <w:left w:val="single" w:sz="6" w:space="0" w:color="auto"/>
              <w:bottom w:val="nil"/>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РЗ</w:t>
            </w:r>
          </w:p>
        </w:tc>
        <w:tc>
          <w:tcPr>
            <w:tcW w:w="567" w:type="dxa"/>
            <w:tcBorders>
              <w:top w:val="single" w:sz="6" w:space="0" w:color="auto"/>
              <w:left w:val="single" w:sz="6" w:space="0" w:color="auto"/>
              <w:bottom w:val="nil"/>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proofErr w:type="gramStart"/>
            <w:r w:rsidRPr="005928C5">
              <w:rPr>
                <w:rFonts w:eastAsia="Calibri" w:cs="Arial"/>
                <w:color w:val="000000"/>
              </w:rPr>
              <w:t>ПР</w:t>
            </w:r>
            <w:proofErr w:type="gramEnd"/>
          </w:p>
        </w:tc>
        <w:tc>
          <w:tcPr>
            <w:tcW w:w="992" w:type="dxa"/>
            <w:tcBorders>
              <w:top w:val="single" w:sz="6" w:space="0" w:color="auto"/>
              <w:left w:val="single" w:sz="6" w:space="0" w:color="auto"/>
              <w:bottom w:val="nil"/>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ЦСР</w:t>
            </w:r>
          </w:p>
        </w:tc>
        <w:tc>
          <w:tcPr>
            <w:tcW w:w="567" w:type="dxa"/>
            <w:tcBorders>
              <w:top w:val="single" w:sz="6" w:space="0" w:color="auto"/>
              <w:left w:val="single" w:sz="6" w:space="0" w:color="auto"/>
              <w:bottom w:val="nil"/>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ВР</w:t>
            </w:r>
          </w:p>
        </w:tc>
        <w:tc>
          <w:tcPr>
            <w:tcW w:w="1701" w:type="dxa"/>
            <w:tcBorders>
              <w:top w:val="single" w:sz="6" w:space="0" w:color="auto"/>
              <w:left w:val="single" w:sz="6" w:space="0" w:color="auto"/>
              <w:bottom w:val="nil"/>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Сумма (тысяч рублей)</w:t>
            </w:r>
          </w:p>
        </w:tc>
      </w:tr>
      <w:tr w:rsidR="00E152CC" w:rsidRPr="005928C5" w:rsidTr="003E6CFE">
        <w:trPr>
          <w:trHeight w:val="226"/>
        </w:trPr>
        <w:tc>
          <w:tcPr>
            <w:tcW w:w="410" w:type="dxa"/>
            <w:tcBorders>
              <w:top w:val="nil"/>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p>
        </w:tc>
        <w:tc>
          <w:tcPr>
            <w:tcW w:w="4156" w:type="dxa"/>
            <w:tcBorders>
              <w:top w:val="nil"/>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p>
        </w:tc>
        <w:tc>
          <w:tcPr>
            <w:tcW w:w="709" w:type="dxa"/>
            <w:tcBorders>
              <w:top w:val="nil"/>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nil"/>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nil"/>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p>
        </w:tc>
        <w:tc>
          <w:tcPr>
            <w:tcW w:w="992" w:type="dxa"/>
            <w:tcBorders>
              <w:top w:val="nil"/>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nil"/>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nil"/>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w:t>
            </w:r>
          </w:p>
        </w:tc>
        <w:tc>
          <w:tcPr>
            <w:tcW w:w="4156"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w:t>
            </w:r>
          </w:p>
        </w:tc>
        <w:tc>
          <w:tcPr>
            <w:tcW w:w="709"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3</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4</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w:t>
            </w:r>
          </w:p>
        </w:tc>
        <w:tc>
          <w:tcPr>
            <w:tcW w:w="992"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6</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7</w:t>
            </w:r>
          </w:p>
        </w:tc>
        <w:tc>
          <w:tcPr>
            <w:tcW w:w="1701"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8</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Всего:</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19 250,70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Совет Ляпинского сельского поселения Новокубанского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23,00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w:t>
            </w: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23,00</w:t>
            </w:r>
          </w:p>
        </w:tc>
      </w:tr>
      <w:tr w:rsidR="00E152CC" w:rsidRPr="005928C5" w:rsidTr="003E6CFE">
        <w:trPr>
          <w:trHeight w:val="758"/>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23,00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23,00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Контрольно-счетная палата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50 2 00 00000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23,00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Обеспечение деятельности контрольно-счетной палаты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50 2 02 00000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23,00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Осуществление полномочий по внешнему муниципальному финансовому контролю поселений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50 2 02 12190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23,00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50 2 02 12190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23,00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Администрация Ляпинского сельского поселения Новокубанского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19 227,70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2</w:t>
            </w: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5 255,20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680,00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680,00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Высшее должностное лицо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680,00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Расходы на обеспечение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50 1 00 00190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680,00</w:t>
            </w:r>
          </w:p>
        </w:tc>
      </w:tr>
      <w:tr w:rsidR="00E152CC" w:rsidRPr="005928C5" w:rsidTr="003E6CFE">
        <w:trPr>
          <w:trHeight w:val="13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50 1 00 00190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680,00</w:t>
            </w:r>
          </w:p>
        </w:tc>
      </w:tr>
      <w:tr w:rsidR="00E152CC" w:rsidRPr="005928C5" w:rsidTr="003E6CFE">
        <w:trPr>
          <w:trHeight w:val="890"/>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3 917,90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3 917,90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 xml:space="preserve">Обеспечение деятельности администрации муниципального образования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50 5 00 00000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3 917,90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Расходы на обеспечение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50 5 00 00190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3 895,70</w:t>
            </w:r>
          </w:p>
        </w:tc>
      </w:tr>
      <w:tr w:rsidR="00E152CC" w:rsidRPr="005928C5" w:rsidTr="003E6CFE">
        <w:trPr>
          <w:trHeight w:val="13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50 5 00 00190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3 700,00</w:t>
            </w:r>
          </w:p>
        </w:tc>
      </w:tr>
      <w:tr w:rsidR="00E152CC" w:rsidRPr="005928C5" w:rsidTr="003E6CFE">
        <w:trPr>
          <w:trHeight w:val="523"/>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50 5 00 00190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155,70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Осуществление внутреннего финансового контроля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50 5 00 11190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18,40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50 5 00 00190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800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40,00</w:t>
            </w:r>
          </w:p>
        </w:tc>
      </w:tr>
      <w:tr w:rsidR="00E152CC" w:rsidRPr="005928C5" w:rsidTr="003E6CFE">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50 5 00 60190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3,80</w:t>
            </w:r>
          </w:p>
        </w:tc>
      </w:tr>
      <w:tr w:rsidR="00E152CC" w:rsidRPr="005928C5" w:rsidTr="003E6CFE">
        <w:trPr>
          <w:trHeight w:val="5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50 5 00 60190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3,80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Резервные фонды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5,20</w:t>
            </w:r>
          </w:p>
        </w:tc>
      </w:tr>
      <w:tr w:rsidR="00E152CC" w:rsidRPr="005928C5" w:rsidTr="003E6CFE">
        <w:trPr>
          <w:trHeight w:val="523"/>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5,20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Реализация муниципальных функций администрации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50 7 00 00000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5,20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Финансовое обеспечение непредвиденных расходов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50 7 01 00000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5,20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 xml:space="preserve">Резервный фонд администрации муниципального образования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50 7 01 10530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5,20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50 7 01 10530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800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5,20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 xml:space="preserve">Другие общегосударственные </w:t>
            </w:r>
            <w:r w:rsidRPr="005928C5">
              <w:rPr>
                <w:rFonts w:eastAsia="Calibri" w:cs="Arial"/>
                <w:color w:val="000000"/>
              </w:rPr>
              <w:lastRenderedPageBreak/>
              <w:t>вопросы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lastRenderedPageBreak/>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652,10</w:t>
            </w:r>
          </w:p>
        </w:tc>
      </w:tr>
      <w:tr w:rsidR="00E152CC" w:rsidRPr="005928C5" w:rsidTr="003E6CFE">
        <w:trPr>
          <w:trHeight w:val="46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Муниципальная программа Ляпинского сельского поселения Новокубанского района «Информационное обеспечение жителей»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12 0 00 00000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50,00</w:t>
            </w:r>
          </w:p>
        </w:tc>
      </w:tr>
      <w:tr w:rsidR="00E152CC" w:rsidRPr="005928C5" w:rsidTr="003E6CFE">
        <w:trPr>
          <w:trHeight w:val="938"/>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Основные мероприятия муниципальной программы муниципального образования «Информационное обеспечение жителей Новокубанского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12 1 00 00000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50,00</w:t>
            </w:r>
          </w:p>
        </w:tc>
      </w:tr>
      <w:tr w:rsidR="00E152CC" w:rsidRPr="005928C5" w:rsidTr="003E6CFE">
        <w:trPr>
          <w:trHeight w:val="7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Обеспечение доступа к информации о деятельности администрации муниципального образования в периодических изданиях</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12 1 01 00000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50,00</w:t>
            </w:r>
          </w:p>
        </w:tc>
      </w:tr>
      <w:tr w:rsidR="00E152CC" w:rsidRPr="005928C5" w:rsidTr="003E6CFE">
        <w:trPr>
          <w:trHeight w:val="46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Мероприятия по информационному обеспечению населения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12 1 02 10270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50,00</w:t>
            </w:r>
          </w:p>
        </w:tc>
      </w:tr>
      <w:tr w:rsidR="00E152CC" w:rsidRPr="005928C5" w:rsidTr="003E6CFE">
        <w:trPr>
          <w:trHeight w:val="46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12 1 02 10270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50,00</w:t>
            </w:r>
          </w:p>
        </w:tc>
      </w:tr>
      <w:tr w:rsidR="00E152CC" w:rsidRPr="005928C5" w:rsidTr="003E6CFE">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 xml:space="preserve">Муниципальная  программа «Материально - техническое и программное обеспечение администрации Ляпинского сельского поселения Новокубанского района»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23 0 00 00000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300,00</w:t>
            </w:r>
          </w:p>
        </w:tc>
      </w:tr>
      <w:tr w:rsidR="00E152CC" w:rsidRPr="005928C5" w:rsidTr="003E6CFE">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Основные мероприятия муниципальной программы муниципального образования «Материально-техническое и программное обеспечение»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23 1 00 00000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300,00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Мероприятия по материально-техническому и программному обеспечению</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23 1 01 10510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300,00</w:t>
            </w:r>
          </w:p>
        </w:tc>
      </w:tr>
      <w:tr w:rsidR="00E152CC" w:rsidRPr="005928C5" w:rsidTr="003E6CFE">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23 1 01 10510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300,00</w:t>
            </w:r>
          </w:p>
        </w:tc>
      </w:tr>
      <w:tr w:rsidR="00E152CC" w:rsidRPr="005928C5" w:rsidTr="003E6CFE">
        <w:trPr>
          <w:trHeight w:val="7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302,10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 xml:space="preserve">Обеспечение деятельности администрации муниципального образования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50 5 00 00000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302,10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 xml:space="preserve">Прочие обязательства администрации муниципального образования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50 5 00 10050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302,10</w:t>
            </w:r>
          </w:p>
        </w:tc>
      </w:tr>
      <w:tr w:rsidR="00E152CC" w:rsidRPr="005928C5" w:rsidTr="003E6CFE">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50 5 00 10050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202,10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50 5 00 10050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300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lastRenderedPageBreak/>
              <w:t xml:space="preserve">3. </w:t>
            </w: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Национальная оборона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98,50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50 0 00 00000</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98,50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 xml:space="preserve">Обеспечение деятельности администрации муниципального образования </w:t>
            </w:r>
          </w:p>
        </w:tc>
        <w:tc>
          <w:tcPr>
            <w:tcW w:w="709"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50 5 00 00000</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98,50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50 5 00 51180</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98,50</w:t>
            </w:r>
          </w:p>
        </w:tc>
      </w:tr>
      <w:tr w:rsidR="00E152CC" w:rsidRPr="005928C5" w:rsidTr="003E6CFE">
        <w:trPr>
          <w:trHeight w:val="1452"/>
        </w:trPr>
        <w:tc>
          <w:tcPr>
            <w:tcW w:w="410"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50 5 00 51180</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100</w:t>
            </w:r>
          </w:p>
        </w:tc>
        <w:tc>
          <w:tcPr>
            <w:tcW w:w="1701"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98,50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4.</w:t>
            </w: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35,00</w:t>
            </w:r>
          </w:p>
        </w:tc>
      </w:tr>
      <w:tr w:rsidR="00E152CC" w:rsidRPr="005928C5" w:rsidTr="003E6CFE">
        <w:trPr>
          <w:trHeight w:val="749"/>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25,00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Муниципальная программа Ляпинского сельского поселения Новокубанского района «Обеспечение безопасности населения»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25,00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Предупреждение и ликвидации ЧС, стихийных бедствий и их последствий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06 1 00 0000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Организация и осуществление мероприятий по защите населения и территории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06 1 01 00000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 xml:space="preserve">Предупреждение и ликвидация последствий ЧС и стихийных бедствий природного и техногенного характера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06 1 01 10130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550"/>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06 1 01 10130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Пожарная безопасность</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06 2 00 00000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15,00</w:t>
            </w:r>
          </w:p>
        </w:tc>
      </w:tr>
      <w:tr w:rsidR="00E152CC" w:rsidRPr="005928C5" w:rsidTr="003E6CFE">
        <w:trPr>
          <w:trHeight w:val="478"/>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Повышение уровня пожарной безопасности муниципальных учреждений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06 2 01 00000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15,00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Мероприятия по обеспечению пожарной безопасности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06 2 01 10140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15,00</w:t>
            </w:r>
          </w:p>
        </w:tc>
      </w:tr>
      <w:tr w:rsidR="00E152CC" w:rsidRPr="005928C5" w:rsidTr="003E6CFE">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 xml:space="preserve">Закупка товаров, работ и услуг для обеспечения государственных </w:t>
            </w:r>
            <w:r w:rsidRPr="005928C5">
              <w:rPr>
                <w:rFonts w:eastAsia="Calibri" w:cs="Arial"/>
                <w:color w:val="000000"/>
              </w:rPr>
              <w:lastRenderedPageBreak/>
              <w:t>(муниципальных)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lastRenderedPageBreak/>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06 2 01 10140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15,00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Другие вопросы в области национальной безопасности и правоохранительной деятельности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Муниципальная программа Ляпинского сельского поселения Новокубанского района «Социальная поддержка граждан»</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Поддержка социально ориентированных некоммерческих организаций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02 2 00 00000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890"/>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02 2 01 00000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50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Мероприятия по поддержке социально ориентированных некоммерческих организаций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02 2 01 10160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02 2 01 10160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600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w:t>
            </w: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1 904,20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1 874,20</w:t>
            </w:r>
          </w:p>
        </w:tc>
      </w:tr>
      <w:tr w:rsidR="00E152CC" w:rsidRPr="005928C5" w:rsidTr="003E6CFE">
        <w:trPr>
          <w:trHeight w:val="11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1 874,20</w:t>
            </w:r>
          </w:p>
        </w:tc>
      </w:tr>
      <w:tr w:rsidR="00E152CC" w:rsidRPr="005928C5" w:rsidTr="003E6CFE">
        <w:trPr>
          <w:trHeight w:val="278"/>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Обеспечение безопасности дорожного движения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04 2 00 00000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150,00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Организация комплекса мероприятий по обеспечению безопасности дорожного движения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04 2 01 00000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150,00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Мероприятия по обеспечению безопасности дорожного движения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04 2 01 10360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150,00</w:t>
            </w:r>
          </w:p>
        </w:tc>
      </w:tr>
      <w:tr w:rsidR="00E152CC" w:rsidRPr="005928C5" w:rsidTr="003E6CFE">
        <w:trPr>
          <w:trHeight w:val="523"/>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04 2 01 10360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150,00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Строительство, реконструкция, капитальный ремонт и ремонт автомобильных дорог местного значения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04 4 00 00000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1 724,20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Содержание автомобильных дорог местного значения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04 4 01 10340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1 024,20</w:t>
            </w:r>
          </w:p>
        </w:tc>
      </w:tr>
      <w:tr w:rsidR="00E152CC" w:rsidRPr="005928C5" w:rsidTr="003E6CFE">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04 4 01 10340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1 024,20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 xml:space="preserve">Строительство, реконструкция, капитальный ремонт, ремонт автомобильных дорог </w:t>
            </w:r>
            <w:proofErr w:type="spellStart"/>
            <w:r w:rsidRPr="005928C5">
              <w:rPr>
                <w:rFonts w:eastAsia="Calibri" w:cs="Arial"/>
                <w:color w:val="000000"/>
              </w:rPr>
              <w:t>месного</w:t>
            </w:r>
            <w:proofErr w:type="spellEnd"/>
            <w:r w:rsidRPr="005928C5">
              <w:rPr>
                <w:rFonts w:eastAsia="Calibri" w:cs="Arial"/>
                <w:color w:val="000000"/>
              </w:rPr>
              <w:t xml:space="preserve"> значения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04 4 01 10350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700,00</w:t>
            </w:r>
          </w:p>
        </w:tc>
      </w:tr>
      <w:tr w:rsidR="00E152CC" w:rsidRPr="005928C5" w:rsidTr="003E6CFE">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04 4 01 10350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700,00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Другие вопросы в области национальной безопасности и правоохранительной деятельности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30,00</w:t>
            </w:r>
          </w:p>
        </w:tc>
      </w:tr>
      <w:tr w:rsidR="00E152CC" w:rsidRPr="005928C5" w:rsidTr="003E6CFE">
        <w:trPr>
          <w:trHeight w:val="11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20,00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Подготовка градостроительной и землеустроительной документации на территории Новокубанского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04 5 00 00000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20,00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Организация разработки градостроительной и землеустроительной документации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04 5 01 00000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20,00</w:t>
            </w:r>
          </w:p>
        </w:tc>
      </w:tr>
      <w:tr w:rsidR="00E152CC" w:rsidRPr="005928C5" w:rsidTr="003E6CFE">
        <w:trPr>
          <w:trHeight w:val="468"/>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Мероприятия по подготовке градостроительной и землеустроительной документации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04 5 01 10380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20,00</w:t>
            </w:r>
          </w:p>
        </w:tc>
      </w:tr>
      <w:tr w:rsidR="00E152CC" w:rsidRPr="005928C5" w:rsidTr="003E6CFE">
        <w:trPr>
          <w:trHeight w:val="5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04 5 01 10380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20,00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Муниципальная программа Ляпинского сельского поселения Новокубанского района «Экономическое развитие»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09 0 00 00000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Поддержка малого и среднего предпринимательства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09 1 00 00000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Развитие малого и среднего предпринимательства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09 1 01 00000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Мероприятия по поддержке малого и среднего предпринимательства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09 1 01 10170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50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09 1 01 10170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6</w:t>
            </w: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6 916,10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50,00</w:t>
            </w:r>
          </w:p>
        </w:tc>
      </w:tr>
      <w:tr w:rsidR="00E152CC" w:rsidRPr="005928C5" w:rsidTr="003E6CFE">
        <w:trPr>
          <w:trHeight w:val="720"/>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Муниципальная программа Ляпинского сельского поселения Новокубанского района «Развитие жилищно-коммунального хозяйства»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50,00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Развитие водоснабжения и водоотведения населенных пунктов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50,00</w:t>
            </w:r>
          </w:p>
        </w:tc>
      </w:tr>
      <w:tr w:rsidR="00E152CC" w:rsidRPr="005928C5" w:rsidTr="003E6CFE">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05 1 01 00000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50,00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Мероприятия по водоснабжению и водоотведению населенных пунктов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05 1 01 10390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50,00</w:t>
            </w:r>
          </w:p>
        </w:tc>
      </w:tr>
      <w:tr w:rsidR="00E152CC" w:rsidRPr="005928C5" w:rsidTr="003E6CFE">
        <w:trPr>
          <w:trHeight w:val="5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05 1 01 10390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50,00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Благоустройство</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6 866,10</w:t>
            </w:r>
          </w:p>
        </w:tc>
      </w:tr>
      <w:tr w:rsidR="00E152CC" w:rsidRPr="005928C5" w:rsidTr="003E6CFE">
        <w:trPr>
          <w:trHeight w:val="749"/>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Муниципальная программа Ляпинского сельского поселения Новокубанского района «Развитие жилищно-коммунального хозяйства»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6 866,10</w:t>
            </w:r>
          </w:p>
        </w:tc>
      </w:tr>
      <w:tr w:rsidR="00E152CC" w:rsidRPr="005928C5" w:rsidTr="003E6CFE">
        <w:trPr>
          <w:trHeight w:val="269"/>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Охрана окружающей среды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05 3 00 00000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60,00</w:t>
            </w:r>
          </w:p>
        </w:tc>
      </w:tr>
      <w:tr w:rsidR="00E152CC" w:rsidRPr="005928C5" w:rsidTr="003E6CFE">
        <w:trPr>
          <w:trHeight w:val="749"/>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Поддержание надлежащего санитарного состояния на территории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05 3 01 00000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60,00</w:t>
            </w:r>
          </w:p>
        </w:tc>
      </w:tr>
      <w:tr w:rsidR="00E152CC" w:rsidRPr="005928C5" w:rsidTr="003E6CFE">
        <w:trPr>
          <w:trHeight w:val="233"/>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Мероприятия по охране окружающей среды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05 3 01 10400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60,00</w:t>
            </w:r>
          </w:p>
        </w:tc>
      </w:tr>
      <w:tr w:rsidR="00E152CC" w:rsidRPr="005928C5" w:rsidTr="003E6CFE">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05 3 01 10400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60,00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Благоустройство территории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05 4 00 00000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6 806,10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Уличное освещение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05 4 01 00000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450,00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Мероприятия по благоустройству территории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05 4 01 10410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450,00</w:t>
            </w:r>
          </w:p>
        </w:tc>
      </w:tr>
      <w:tr w:rsidR="00E152CC" w:rsidRPr="005928C5" w:rsidTr="003E6CFE">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05 4 01 10410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450,00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Озеленение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05 4 02 00000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Мероприятия по благоустройству территории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05 4 02 10410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05 4 02 10410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298"/>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Организация и содержание мест захоронения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05 4 03 00000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5 465,00</w:t>
            </w:r>
          </w:p>
        </w:tc>
      </w:tr>
      <w:tr w:rsidR="00E152CC" w:rsidRPr="005928C5" w:rsidTr="003E6CFE">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Мероприятия по благоустройству территории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05 4 03 10410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05 4 03 10410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Поддержка местных инициатив по итогам краевого конкурса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05 4 03 12950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5 455,00</w:t>
            </w:r>
          </w:p>
        </w:tc>
      </w:tr>
      <w:tr w:rsidR="00E152CC" w:rsidRPr="005928C5" w:rsidTr="003E6CFE">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05 4 03 12950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5 455,00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Прочие мероприятия по благоустройству территории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05 4 04 00000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330,00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Мероприятия по благоустройству территории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05 4 04 10410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330,00</w:t>
            </w:r>
          </w:p>
        </w:tc>
      </w:tr>
      <w:tr w:rsidR="00E152CC" w:rsidRPr="005928C5" w:rsidTr="003E6CFE">
        <w:trPr>
          <w:trHeight w:val="432"/>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05 4 04 10410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330,00</w:t>
            </w:r>
          </w:p>
        </w:tc>
      </w:tr>
      <w:tr w:rsidR="00E152CC" w:rsidRPr="005928C5" w:rsidTr="003E6CFE">
        <w:trPr>
          <w:trHeight w:val="432"/>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Поощрение победителей краевого конкурса на звание "Лучший орган территориального общественного самоуправления"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05 4 04 12390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531,10</w:t>
            </w:r>
          </w:p>
        </w:tc>
      </w:tr>
      <w:tr w:rsidR="00E152CC" w:rsidRPr="005928C5" w:rsidTr="003E6CFE">
        <w:trPr>
          <w:trHeight w:val="432"/>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05 4 04 12390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531,10</w:t>
            </w:r>
          </w:p>
        </w:tc>
      </w:tr>
      <w:tr w:rsidR="00E152CC" w:rsidRPr="005928C5" w:rsidTr="003E6CFE">
        <w:trPr>
          <w:trHeight w:val="68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Муниципальная программа "Формирование современной  городской среды Ляпинского сельского поселения Новокубанского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20,00</w:t>
            </w:r>
          </w:p>
        </w:tc>
      </w:tr>
      <w:tr w:rsidR="00E152CC" w:rsidRPr="005928C5" w:rsidTr="003E6CFE">
        <w:trPr>
          <w:trHeight w:val="468"/>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 xml:space="preserve">Отдельные мероприятия муниципальной программы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20 1 01 05550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20,00</w:t>
            </w:r>
          </w:p>
        </w:tc>
      </w:tr>
      <w:tr w:rsidR="00E152CC" w:rsidRPr="005928C5" w:rsidTr="003E6CFE">
        <w:trPr>
          <w:trHeight w:val="550"/>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20 1 01 05550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20,00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7</w:t>
            </w: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Образование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25,00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Муниципальная программа Ляпинского сельского поселения Новокубанского района «Развитие муниципальной службы»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Основные мероприятия муниципальной программы муниципального образования «Развитие муниципальной службы»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 xml:space="preserve">Профессиональная переподготовка, повышение квалификации и краткосрочное </w:t>
            </w:r>
            <w:proofErr w:type="gramStart"/>
            <w:r w:rsidRPr="005928C5">
              <w:rPr>
                <w:rFonts w:eastAsia="Calibri" w:cs="Arial"/>
                <w:color w:val="000000"/>
              </w:rPr>
              <w:t>обучение по</w:t>
            </w:r>
            <w:proofErr w:type="gramEnd"/>
            <w:r w:rsidRPr="005928C5">
              <w:rPr>
                <w:rFonts w:eastAsia="Calibri" w:cs="Arial"/>
                <w:color w:val="000000"/>
              </w:rPr>
              <w:t xml:space="preserve"> профильным направлениям деятельности муниципальных служащих</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10 1 01 00000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Мероприятия по переподготовке и повышению квалификации кадров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10 1 01 10200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442"/>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10 1 01 10200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8</w:t>
            </w: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Молодежная политика и оздоровление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15,00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Муниципальная программа Ляпинского сельского поселения Новокубанского района «Молодежь Кубани»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11 0 00 00000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15,00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Реализация мероприятий муниципальной программы муниципального образования «Молодежь Кубани»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11 1 00 00000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15,00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Обеспечение деятельности муниципальных учреждений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11 1 01 00000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15,00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Расходы на обеспечение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11 1 01 10240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15,00</w:t>
            </w:r>
          </w:p>
        </w:tc>
      </w:tr>
      <w:tr w:rsidR="00E152CC" w:rsidRPr="005928C5" w:rsidTr="003E6CFE">
        <w:trPr>
          <w:trHeight w:val="468"/>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11 1 01 10240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15,00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9</w:t>
            </w: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Культура и кинематография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4 968,70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Культура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4 968,70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Муниципальная программа Ляпинского сельского поселения Новокубанского района «Обеспечение безопасности населения»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478,70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Предупреждение  и ликвидация ЧС, стихийных бедствий и их последствий</w:t>
            </w:r>
          </w:p>
        </w:tc>
        <w:tc>
          <w:tcPr>
            <w:tcW w:w="709"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06 1 01 00000</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478,70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Организация и осуществление мероприятий по защите населения и территории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 1 01 S2400</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478,70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Средства резервного фонда администрации Краснодарского края</w:t>
            </w:r>
          </w:p>
        </w:tc>
        <w:tc>
          <w:tcPr>
            <w:tcW w:w="709"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 1 01 S2400</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478,70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Муниципальная программа Ляпинского сельского поселения Новокубанского района «Развитие культуры»</w:t>
            </w:r>
          </w:p>
        </w:tc>
        <w:tc>
          <w:tcPr>
            <w:tcW w:w="709"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07 0 00 00000</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4 490,00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Основные мероприятия муниципальной программы муниципального образования «Развитие культуры»</w:t>
            </w:r>
          </w:p>
        </w:tc>
        <w:tc>
          <w:tcPr>
            <w:tcW w:w="709"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07 1 00 00000</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4 490,00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Обеспечение деятельности муниципальных учреждений</w:t>
            </w:r>
          </w:p>
        </w:tc>
        <w:tc>
          <w:tcPr>
            <w:tcW w:w="709"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07 1 01 000000</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4 475,00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Расходы на обеспечение деятельности (оказание услуг) муниципальных учреждений</w:t>
            </w:r>
          </w:p>
        </w:tc>
        <w:tc>
          <w:tcPr>
            <w:tcW w:w="709"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07 1 01 00590</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4 475,00</w:t>
            </w:r>
          </w:p>
        </w:tc>
      </w:tr>
      <w:tr w:rsidR="00E152CC" w:rsidRPr="005928C5" w:rsidTr="003E6CFE">
        <w:trPr>
          <w:trHeight w:val="1351"/>
        </w:trPr>
        <w:tc>
          <w:tcPr>
            <w:tcW w:w="410"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07 1 01 00590</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100</w:t>
            </w:r>
          </w:p>
        </w:tc>
        <w:tc>
          <w:tcPr>
            <w:tcW w:w="1701"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3 800,00</w:t>
            </w:r>
          </w:p>
        </w:tc>
      </w:tr>
      <w:tr w:rsidR="00E152CC" w:rsidRPr="005928C5" w:rsidTr="003E6CFE">
        <w:trPr>
          <w:trHeight w:val="504"/>
        </w:trPr>
        <w:tc>
          <w:tcPr>
            <w:tcW w:w="410"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07 1 01 00590</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645,00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 xml:space="preserve">07 1 01 </w:t>
            </w:r>
            <w:r w:rsidRPr="005928C5">
              <w:rPr>
                <w:rFonts w:eastAsia="Calibri" w:cs="Arial"/>
                <w:color w:val="000000"/>
              </w:rPr>
              <w:lastRenderedPageBreak/>
              <w:t>00590</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lastRenderedPageBreak/>
              <w:t>800</w:t>
            </w:r>
          </w:p>
        </w:tc>
        <w:tc>
          <w:tcPr>
            <w:tcW w:w="1701"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30,00</w:t>
            </w:r>
          </w:p>
        </w:tc>
      </w:tr>
      <w:tr w:rsidR="00E152CC" w:rsidRPr="005928C5" w:rsidTr="003E6CFE">
        <w:trPr>
          <w:trHeight w:val="674"/>
        </w:trPr>
        <w:tc>
          <w:tcPr>
            <w:tcW w:w="410"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Обеспечение реализации муниципальной программы и прочие мероприятия в области культуры</w:t>
            </w:r>
          </w:p>
        </w:tc>
        <w:tc>
          <w:tcPr>
            <w:tcW w:w="709"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м</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07 1 02 00000</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15,00</w:t>
            </w:r>
          </w:p>
        </w:tc>
      </w:tr>
      <w:tr w:rsidR="00E152CC" w:rsidRPr="005928C5" w:rsidTr="003E6CFE">
        <w:trPr>
          <w:trHeight w:val="684"/>
        </w:trPr>
        <w:tc>
          <w:tcPr>
            <w:tcW w:w="410"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Реализация мероприятий муниципальной программы муниципального образования «Развитие культуры»</w:t>
            </w:r>
          </w:p>
        </w:tc>
        <w:tc>
          <w:tcPr>
            <w:tcW w:w="709"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07 1 02 10230</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15,00</w:t>
            </w:r>
          </w:p>
        </w:tc>
      </w:tr>
      <w:tr w:rsidR="00E152CC" w:rsidRPr="005928C5" w:rsidTr="003E6CFE">
        <w:trPr>
          <w:trHeight w:val="514"/>
        </w:trPr>
        <w:tc>
          <w:tcPr>
            <w:tcW w:w="410"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000000"/>
              <w:right w:val="single" w:sz="6" w:space="0" w:color="auto"/>
            </w:tcBorders>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07 1 02 10230</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15,00</w:t>
            </w:r>
          </w:p>
        </w:tc>
      </w:tr>
      <w:tr w:rsidR="00E152CC" w:rsidRPr="005928C5" w:rsidTr="003E6CFE">
        <w:trPr>
          <w:trHeight w:val="343"/>
        </w:trPr>
        <w:tc>
          <w:tcPr>
            <w:tcW w:w="410" w:type="dxa"/>
            <w:tcBorders>
              <w:top w:val="single" w:sz="6" w:space="0" w:color="auto"/>
              <w:left w:val="single" w:sz="6" w:space="0" w:color="auto"/>
              <w:bottom w:val="single" w:sz="6" w:space="0" w:color="auto"/>
              <w:right w:val="single" w:sz="6" w:space="0" w:color="000000"/>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w:t>
            </w:r>
          </w:p>
        </w:tc>
        <w:tc>
          <w:tcPr>
            <w:tcW w:w="4156" w:type="dxa"/>
            <w:tcBorders>
              <w:top w:val="single" w:sz="6" w:space="0" w:color="000000"/>
              <w:left w:val="single" w:sz="6" w:space="0" w:color="000000"/>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bCs/>
                <w:color w:val="000000"/>
              </w:rPr>
            </w:pPr>
            <w:r w:rsidRPr="005928C5">
              <w:rPr>
                <w:rFonts w:eastAsia="Calibri" w:cs="Arial"/>
                <w:bCs/>
                <w:color w:val="000000"/>
              </w:rPr>
              <w:t>Другие вопросы в области социальной политики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710"/>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000000"/>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Муниципальная программа Ляпинского сельского поселения Новокубанского района «Социальная поддержка граждан»</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523"/>
        </w:trPr>
        <w:tc>
          <w:tcPr>
            <w:tcW w:w="410" w:type="dxa"/>
            <w:tcBorders>
              <w:top w:val="single" w:sz="6" w:space="0" w:color="auto"/>
              <w:left w:val="single" w:sz="6" w:space="0" w:color="auto"/>
              <w:bottom w:val="single" w:sz="6" w:space="0" w:color="auto"/>
              <w:right w:val="single" w:sz="6" w:space="0" w:color="000000"/>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000000"/>
              <w:left w:val="single" w:sz="6" w:space="0" w:color="000000"/>
              <w:bottom w:val="single" w:sz="6" w:space="0" w:color="000000"/>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Поддержка социально ориентированных некоммерческих организаций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02 2 00 00000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523"/>
        </w:trPr>
        <w:tc>
          <w:tcPr>
            <w:tcW w:w="410" w:type="dxa"/>
            <w:tcBorders>
              <w:top w:val="single" w:sz="6" w:space="0" w:color="auto"/>
              <w:left w:val="single" w:sz="6" w:space="0" w:color="auto"/>
              <w:bottom w:val="single" w:sz="6" w:space="0" w:color="auto"/>
              <w:right w:val="single" w:sz="6" w:space="0" w:color="000000"/>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000000"/>
              <w:left w:val="single" w:sz="6" w:space="0" w:color="000000"/>
              <w:bottom w:val="single" w:sz="6" w:space="0" w:color="000000"/>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02 2 01 00000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523"/>
        </w:trPr>
        <w:tc>
          <w:tcPr>
            <w:tcW w:w="410" w:type="dxa"/>
            <w:tcBorders>
              <w:top w:val="single" w:sz="6" w:space="0" w:color="auto"/>
              <w:left w:val="single" w:sz="6" w:space="0" w:color="auto"/>
              <w:bottom w:val="single" w:sz="6" w:space="0" w:color="auto"/>
              <w:right w:val="single" w:sz="6" w:space="0" w:color="000000"/>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000000"/>
              <w:left w:val="single" w:sz="6" w:space="0" w:color="000000"/>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Мероприятия по поддержке социально ориентированных некоммерческих организаций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02 2 01 10160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523"/>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02 2 01 10160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11</w:t>
            </w: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 xml:space="preserve">Физическая культура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Муниципальная программа Ляпинского сельского поселения Новокубанского района «Развитие физической культуры и массового спорта»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08 0 00 00000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7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Основные мероприятия муниципальной программы муниципального образования «Развитие физической культуры и массового спорта»</w:t>
            </w:r>
          </w:p>
          <w:p w:rsidR="00E152CC" w:rsidRPr="005928C5" w:rsidRDefault="00E152CC" w:rsidP="003E6CFE">
            <w:pPr>
              <w:autoSpaceDE w:val="0"/>
              <w:autoSpaceDN w:val="0"/>
              <w:adjustRightInd w:val="0"/>
              <w:ind w:firstLine="0"/>
              <w:jc w:val="left"/>
              <w:rPr>
                <w:rFonts w:eastAsia="Calibri" w:cs="Arial"/>
                <w:color w:val="000000"/>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08 1 00 00000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68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Создание условий, обеспечивающих возможность систематически заниматься физической культурой и спортом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08 1 01 00000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929"/>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 xml:space="preserve">Реализация мероприятий муниципальной программы муниципального образования «Развитие физической культуры и </w:t>
            </w:r>
            <w:r w:rsidRPr="005928C5">
              <w:rPr>
                <w:rFonts w:eastAsia="Calibri" w:cs="Arial"/>
                <w:color w:val="000000"/>
              </w:rPr>
              <w:lastRenderedPageBreak/>
              <w:t>массового спорта»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lastRenderedPageBreak/>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08 1 01 10120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08 1 01 10120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200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10,00</w:t>
            </w:r>
          </w:p>
        </w:tc>
      </w:tr>
      <w:tr w:rsidR="00E152CC" w:rsidRPr="005928C5" w:rsidTr="003E6CFE">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12</w:t>
            </w: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Обслуживание  муниципального долга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60 0 00 00000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Управление муниципальным долгом и муниципальными финансовыми активами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60 1 00 00000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5,00</w:t>
            </w:r>
          </w:p>
        </w:tc>
      </w:tr>
      <w:tr w:rsidR="00E152CC" w:rsidRPr="005928C5" w:rsidTr="003E6CFE">
        <w:trPr>
          <w:trHeight w:val="324"/>
        </w:trPr>
        <w:tc>
          <w:tcPr>
            <w:tcW w:w="410"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Процентные платежи по муниципальному долгу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60 1 00 10060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center"/>
              <w:rPr>
                <w:rFonts w:eastAsia="Calibri"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5,00</w:t>
            </w:r>
          </w:p>
        </w:tc>
      </w:tr>
      <w:tr w:rsidR="00E152CC" w:rsidRPr="005928C5" w:rsidTr="003E6CFE">
        <w:trPr>
          <w:trHeight w:val="451"/>
        </w:trPr>
        <w:tc>
          <w:tcPr>
            <w:tcW w:w="410"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left"/>
              <w:rPr>
                <w:rFonts w:eastAsia="Calibri" w:cs="Arial"/>
                <w:color w:val="000000"/>
              </w:rPr>
            </w:pPr>
            <w:r w:rsidRPr="005928C5">
              <w:rPr>
                <w:rFonts w:eastAsia="Calibri" w:cs="Arial"/>
                <w:color w:val="000000"/>
              </w:rPr>
              <w:t>Обслуживание государственного (муниципального) долга</w:t>
            </w:r>
          </w:p>
        </w:tc>
        <w:tc>
          <w:tcPr>
            <w:tcW w:w="709"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992</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13</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01</w:t>
            </w:r>
          </w:p>
        </w:tc>
        <w:tc>
          <w:tcPr>
            <w:tcW w:w="992"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60 1 00 10060</w:t>
            </w:r>
          </w:p>
        </w:tc>
        <w:tc>
          <w:tcPr>
            <w:tcW w:w="567"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center"/>
              <w:rPr>
                <w:rFonts w:eastAsia="Calibri" w:cs="Arial"/>
                <w:color w:val="000000"/>
              </w:rPr>
            </w:pPr>
            <w:r w:rsidRPr="005928C5">
              <w:rPr>
                <w:rFonts w:eastAsia="Calibri" w:cs="Arial"/>
                <w:color w:val="000000"/>
              </w:rPr>
              <w:t>700</w:t>
            </w:r>
          </w:p>
        </w:tc>
        <w:tc>
          <w:tcPr>
            <w:tcW w:w="1701" w:type="dxa"/>
            <w:tcBorders>
              <w:top w:val="single" w:sz="6" w:space="0" w:color="auto"/>
              <w:left w:val="single" w:sz="6" w:space="0" w:color="auto"/>
              <w:bottom w:val="single" w:sz="6" w:space="0" w:color="auto"/>
              <w:right w:val="single" w:sz="6" w:space="0" w:color="auto"/>
            </w:tcBorders>
          </w:tcPr>
          <w:p w:rsidR="00E152CC" w:rsidRPr="005928C5" w:rsidRDefault="00E152CC" w:rsidP="003E6CFE">
            <w:pPr>
              <w:autoSpaceDE w:val="0"/>
              <w:autoSpaceDN w:val="0"/>
              <w:adjustRightInd w:val="0"/>
              <w:ind w:firstLine="0"/>
              <w:jc w:val="right"/>
              <w:rPr>
                <w:rFonts w:eastAsia="Calibri" w:cs="Arial"/>
                <w:color w:val="000000"/>
              </w:rPr>
            </w:pPr>
            <w:r w:rsidRPr="005928C5">
              <w:rPr>
                <w:rFonts w:eastAsia="Calibri" w:cs="Arial"/>
                <w:color w:val="000000"/>
              </w:rPr>
              <w:t>5,00</w:t>
            </w:r>
          </w:p>
        </w:tc>
      </w:tr>
    </w:tbl>
    <w:p w:rsidR="00E152CC" w:rsidRDefault="00E152CC" w:rsidP="00E152CC">
      <w:pPr>
        <w:ind w:right="-1" w:firstLine="0"/>
        <w:jc w:val="right"/>
        <w:rPr>
          <w:rFonts w:cs="Arial"/>
        </w:rPr>
      </w:pPr>
      <w:r>
        <w:rPr>
          <w:rFonts w:cs="Arial"/>
        </w:rPr>
        <w:t>.»</w:t>
      </w:r>
    </w:p>
    <w:p w:rsidR="00E152CC" w:rsidRDefault="00E152CC" w:rsidP="00E152CC">
      <w:pPr>
        <w:ind w:firstLine="0"/>
      </w:pPr>
    </w:p>
    <w:p w:rsidR="00E152CC" w:rsidRDefault="00E152CC" w:rsidP="00E152CC">
      <w:r>
        <w:t>Глава</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С.Ю.Бражников</w:t>
      </w:r>
    </w:p>
    <w:p w:rsidR="00E152CC" w:rsidRDefault="00E152CC" w:rsidP="00E152CC">
      <w:pPr>
        <w:ind w:firstLine="0"/>
      </w:pPr>
    </w:p>
    <w:p w:rsidR="00E152CC" w:rsidRDefault="00E152CC" w:rsidP="00E152CC">
      <w:r>
        <w:t>Приложение № 6</w:t>
      </w:r>
    </w:p>
    <w:p w:rsidR="00E152CC" w:rsidRDefault="00E152CC" w:rsidP="00E152CC">
      <w:r>
        <w:t>к решению Совета</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от 23 июня 2022 года № 126</w:t>
      </w:r>
    </w:p>
    <w:p w:rsidR="00E152CC" w:rsidRDefault="00E152CC" w:rsidP="00E152CC">
      <w:pPr>
        <w:ind w:firstLine="0"/>
      </w:pPr>
    </w:p>
    <w:p w:rsidR="00E152CC" w:rsidRDefault="00E152CC" w:rsidP="00E152CC"/>
    <w:p w:rsidR="00E152CC" w:rsidRDefault="00E152CC" w:rsidP="00E152CC">
      <w:r>
        <w:t>«Приложение № 7</w:t>
      </w:r>
    </w:p>
    <w:p w:rsidR="00E152CC" w:rsidRDefault="00E152CC" w:rsidP="00E152CC">
      <w:r>
        <w:t>к решению Совета</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«О бюджете</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на 2022 год»</w:t>
      </w:r>
    </w:p>
    <w:p w:rsidR="00E152CC" w:rsidRDefault="00E152CC" w:rsidP="00E152CC">
      <w:r>
        <w:t>от 10 декабря 2021 года № 106</w:t>
      </w:r>
    </w:p>
    <w:p w:rsidR="00E152CC" w:rsidRDefault="00E152CC" w:rsidP="00E152CC">
      <w:pPr>
        <w:ind w:firstLine="0"/>
      </w:pPr>
    </w:p>
    <w:p w:rsidR="00E152CC" w:rsidRDefault="00E152CC" w:rsidP="00E152CC">
      <w:pPr>
        <w:ind w:right="-1" w:firstLine="0"/>
        <w:jc w:val="center"/>
        <w:rPr>
          <w:b/>
        </w:rPr>
      </w:pPr>
      <w:r w:rsidRPr="005928C5">
        <w:rPr>
          <w:b/>
        </w:rPr>
        <w:t>Источники внутреннего финансирования дефицита бюджета Ляпинского сельского поселения Новокубанского района, перечень статей и видов источников финансирования дефицитов бюджетов на 2022 год</w:t>
      </w:r>
    </w:p>
    <w:p w:rsidR="00E152CC" w:rsidRPr="00556BEC" w:rsidRDefault="00E152CC" w:rsidP="00E152CC">
      <w:pPr>
        <w:ind w:right="-1"/>
      </w:pPr>
    </w:p>
    <w:tbl>
      <w:tblPr>
        <w:tblW w:w="9497" w:type="dxa"/>
        <w:tblInd w:w="245" w:type="dxa"/>
        <w:tblLayout w:type="fixed"/>
        <w:tblLook w:val="0000"/>
      </w:tblPr>
      <w:tblGrid>
        <w:gridCol w:w="3646"/>
        <w:gridCol w:w="4271"/>
        <w:gridCol w:w="1580"/>
      </w:tblGrid>
      <w:tr w:rsidR="00E152CC" w:rsidRPr="005928C5" w:rsidTr="003E6CFE">
        <w:trPr>
          <w:trHeight w:val="3014"/>
        </w:trPr>
        <w:tc>
          <w:tcPr>
            <w:tcW w:w="3646"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jc w:val="center"/>
              <w:rPr>
                <w:rFonts w:cs="Arial"/>
              </w:rPr>
            </w:pPr>
            <w:r w:rsidRPr="005928C5">
              <w:rPr>
                <w:rFonts w:cs="Arial"/>
              </w:rPr>
              <w:lastRenderedPageBreak/>
              <w:t xml:space="preserve">Код </w:t>
            </w:r>
          </w:p>
        </w:tc>
        <w:tc>
          <w:tcPr>
            <w:tcW w:w="4271"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jc w:val="center"/>
              <w:rPr>
                <w:rFonts w:cs="Arial"/>
              </w:rPr>
            </w:pPr>
            <w:r w:rsidRPr="005928C5">
              <w:rPr>
                <w:rFonts w:cs="Arial"/>
              </w:rPr>
              <w:t xml:space="preserve">Наименование групп, подгрупп, статей, подстатей, элементов, программ (подпрограмм), кодов экономической </w:t>
            </w:r>
            <w:proofErr w:type="gramStart"/>
            <w:r w:rsidRPr="005928C5">
              <w:rPr>
                <w:rFonts w:cs="Arial"/>
              </w:rPr>
              <w:t>классификации источников внутреннего финансирования дефицита бюджета</w:t>
            </w:r>
            <w:proofErr w:type="gramEnd"/>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CC" w:rsidRDefault="00E152CC" w:rsidP="003E6CFE">
            <w:pPr>
              <w:ind w:firstLine="0"/>
              <w:jc w:val="center"/>
              <w:rPr>
                <w:rFonts w:cs="Arial"/>
              </w:rPr>
            </w:pPr>
            <w:r w:rsidRPr="005928C5">
              <w:rPr>
                <w:rFonts w:cs="Arial"/>
              </w:rPr>
              <w:t>Сумма</w:t>
            </w:r>
          </w:p>
          <w:p w:rsidR="00E152CC" w:rsidRPr="005928C5" w:rsidRDefault="00E152CC" w:rsidP="003E6CFE">
            <w:pPr>
              <w:ind w:firstLine="0"/>
              <w:jc w:val="center"/>
              <w:rPr>
                <w:rFonts w:cs="Arial"/>
              </w:rPr>
            </w:pPr>
            <w:r>
              <w:rPr>
                <w:rFonts w:cs="Arial"/>
              </w:rPr>
              <w:t>(</w:t>
            </w:r>
            <w:proofErr w:type="spellStart"/>
            <w:r>
              <w:rPr>
                <w:rFonts w:cs="Arial"/>
              </w:rPr>
              <w:t>тыс</w:t>
            </w:r>
            <w:proofErr w:type="gramStart"/>
            <w:r>
              <w:rPr>
                <w:rFonts w:cs="Arial"/>
              </w:rPr>
              <w:t>.р</w:t>
            </w:r>
            <w:proofErr w:type="gramEnd"/>
            <w:r>
              <w:rPr>
                <w:rFonts w:cs="Arial"/>
              </w:rPr>
              <w:t>уб</w:t>
            </w:r>
            <w:proofErr w:type="spellEnd"/>
            <w:r>
              <w:rPr>
                <w:rFonts w:cs="Arial"/>
              </w:rPr>
              <w:t>)</w:t>
            </w:r>
          </w:p>
        </w:tc>
      </w:tr>
      <w:tr w:rsidR="00E152CC" w:rsidRPr="005928C5" w:rsidTr="003E6CFE">
        <w:trPr>
          <w:trHeight w:val="388"/>
        </w:trPr>
        <w:tc>
          <w:tcPr>
            <w:tcW w:w="3646"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jc w:val="center"/>
              <w:rPr>
                <w:rFonts w:cs="Arial"/>
              </w:rPr>
            </w:pPr>
            <w:r w:rsidRPr="005928C5">
              <w:rPr>
                <w:rFonts w:cs="Arial"/>
              </w:rPr>
              <w:t>1</w:t>
            </w:r>
          </w:p>
        </w:tc>
        <w:tc>
          <w:tcPr>
            <w:tcW w:w="4271"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jc w:val="center"/>
              <w:rPr>
                <w:rFonts w:cs="Arial"/>
              </w:rPr>
            </w:pPr>
            <w:r w:rsidRPr="005928C5">
              <w:rPr>
                <w:rFonts w:cs="Arial"/>
              </w:rPr>
              <w:t>2</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CC" w:rsidRPr="005928C5" w:rsidRDefault="00E152CC" w:rsidP="003E6CFE">
            <w:pPr>
              <w:ind w:firstLine="0"/>
              <w:jc w:val="center"/>
              <w:rPr>
                <w:rFonts w:cs="Arial"/>
              </w:rPr>
            </w:pPr>
            <w:r w:rsidRPr="005928C5">
              <w:rPr>
                <w:rFonts w:cs="Arial"/>
              </w:rPr>
              <w:t>3</w:t>
            </w:r>
          </w:p>
        </w:tc>
      </w:tr>
      <w:tr w:rsidR="00E152CC" w:rsidRPr="005928C5" w:rsidTr="003E6CFE">
        <w:trPr>
          <w:trHeight w:val="1108"/>
        </w:trPr>
        <w:tc>
          <w:tcPr>
            <w:tcW w:w="3646"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snapToGrid w:val="0"/>
              <w:ind w:right="-212" w:firstLine="0"/>
              <w:jc w:val="center"/>
              <w:rPr>
                <w:rFonts w:cs="Arial"/>
              </w:rPr>
            </w:pPr>
          </w:p>
        </w:tc>
        <w:tc>
          <w:tcPr>
            <w:tcW w:w="4271" w:type="dxa"/>
            <w:tcBorders>
              <w:top w:val="single" w:sz="4" w:space="0" w:color="000000"/>
              <w:left w:val="single" w:sz="4" w:space="0" w:color="000000"/>
              <w:bottom w:val="single" w:sz="4" w:space="0" w:color="000000"/>
            </w:tcBorders>
            <w:shd w:val="clear" w:color="auto" w:fill="auto"/>
            <w:vAlign w:val="bottom"/>
          </w:tcPr>
          <w:p w:rsidR="00E152CC" w:rsidRPr="005928C5" w:rsidRDefault="00E152CC" w:rsidP="003E6CFE">
            <w:pPr>
              <w:ind w:firstLine="0"/>
              <w:rPr>
                <w:rFonts w:cs="Arial"/>
              </w:rPr>
            </w:pPr>
            <w:r w:rsidRPr="005928C5">
              <w:rPr>
                <w:rFonts w:cs="Arial"/>
              </w:rPr>
              <w:t>Источники внутреннего финансирования дефицита бюджета, всего</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CC" w:rsidRPr="005928C5" w:rsidRDefault="00E152CC" w:rsidP="003E6CFE">
            <w:pPr>
              <w:ind w:right="-118" w:firstLine="0"/>
              <w:jc w:val="center"/>
              <w:rPr>
                <w:rFonts w:cs="Arial"/>
              </w:rPr>
            </w:pPr>
            <w:r w:rsidRPr="005928C5">
              <w:rPr>
                <w:rFonts w:cs="Arial"/>
              </w:rPr>
              <w:t>251,6</w:t>
            </w:r>
          </w:p>
        </w:tc>
      </w:tr>
      <w:tr w:rsidR="00E152CC" w:rsidRPr="005928C5" w:rsidTr="003E6CFE">
        <w:trPr>
          <w:trHeight w:val="1108"/>
        </w:trPr>
        <w:tc>
          <w:tcPr>
            <w:tcW w:w="3646"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jc w:val="center"/>
              <w:rPr>
                <w:rFonts w:cs="Arial"/>
              </w:rPr>
            </w:pPr>
            <w:r w:rsidRPr="005928C5">
              <w:rPr>
                <w:rFonts w:cs="Arial"/>
              </w:rPr>
              <w:t xml:space="preserve">992 01 03 01 00 </w:t>
            </w:r>
            <w:proofErr w:type="spellStart"/>
            <w:r w:rsidRPr="005928C5">
              <w:rPr>
                <w:rFonts w:cs="Arial"/>
              </w:rPr>
              <w:t>00</w:t>
            </w:r>
            <w:proofErr w:type="spellEnd"/>
            <w:r w:rsidRPr="005928C5">
              <w:rPr>
                <w:rFonts w:cs="Arial"/>
              </w:rPr>
              <w:t xml:space="preserve"> 0000 000</w:t>
            </w:r>
          </w:p>
        </w:tc>
        <w:tc>
          <w:tcPr>
            <w:tcW w:w="4271"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rPr>
                <w:rFonts w:cs="Arial"/>
              </w:rPr>
            </w:pPr>
            <w:r w:rsidRPr="005928C5">
              <w:rPr>
                <w:rFonts w:cs="Arial"/>
              </w:rPr>
              <w:t>Бюджетные кредиты от других  бюджетов бюджетной системы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CC" w:rsidRPr="005928C5" w:rsidRDefault="00E152CC" w:rsidP="003E6CFE">
            <w:pPr>
              <w:ind w:firstLine="0"/>
              <w:jc w:val="center"/>
              <w:rPr>
                <w:rFonts w:cs="Arial"/>
              </w:rPr>
            </w:pPr>
            <w:r w:rsidRPr="005928C5">
              <w:rPr>
                <w:rFonts w:cs="Arial"/>
              </w:rPr>
              <w:t>-150,0</w:t>
            </w:r>
          </w:p>
        </w:tc>
      </w:tr>
      <w:tr w:rsidR="00E152CC" w:rsidRPr="005928C5" w:rsidTr="003E6CFE">
        <w:trPr>
          <w:trHeight w:val="1108"/>
        </w:trPr>
        <w:tc>
          <w:tcPr>
            <w:tcW w:w="3646"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jc w:val="center"/>
              <w:rPr>
                <w:rFonts w:cs="Arial"/>
              </w:rPr>
            </w:pPr>
            <w:r w:rsidRPr="005928C5">
              <w:rPr>
                <w:rFonts w:cs="Arial"/>
              </w:rPr>
              <w:t xml:space="preserve">992 01 03 01 00 </w:t>
            </w:r>
            <w:proofErr w:type="spellStart"/>
            <w:r w:rsidRPr="005928C5">
              <w:rPr>
                <w:rFonts w:cs="Arial"/>
              </w:rPr>
              <w:t>00</w:t>
            </w:r>
            <w:proofErr w:type="spellEnd"/>
            <w:r w:rsidRPr="005928C5">
              <w:rPr>
                <w:rFonts w:cs="Arial"/>
              </w:rPr>
              <w:t xml:space="preserve"> 0000 700</w:t>
            </w:r>
          </w:p>
        </w:tc>
        <w:tc>
          <w:tcPr>
            <w:tcW w:w="4271"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rPr>
                <w:rFonts w:cs="Arial"/>
              </w:rPr>
            </w:pPr>
            <w:r w:rsidRPr="005928C5">
              <w:rPr>
                <w:rFonts w:cs="Arial"/>
              </w:rPr>
              <w:t>Получение кредитов от других бюджетов бюджетной системы Российской Федерации бюджетами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CC" w:rsidRPr="005928C5" w:rsidRDefault="00E152CC" w:rsidP="003E6CFE">
            <w:pPr>
              <w:ind w:firstLine="0"/>
              <w:jc w:val="center"/>
              <w:rPr>
                <w:rFonts w:cs="Arial"/>
              </w:rPr>
            </w:pPr>
            <w:r w:rsidRPr="005928C5">
              <w:rPr>
                <w:rFonts w:cs="Arial"/>
              </w:rPr>
              <w:t>0,0</w:t>
            </w:r>
          </w:p>
        </w:tc>
      </w:tr>
      <w:tr w:rsidR="00E152CC" w:rsidRPr="005928C5" w:rsidTr="003E6CFE">
        <w:trPr>
          <w:trHeight w:val="1108"/>
        </w:trPr>
        <w:tc>
          <w:tcPr>
            <w:tcW w:w="3646"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jc w:val="center"/>
              <w:rPr>
                <w:rFonts w:cs="Arial"/>
              </w:rPr>
            </w:pPr>
            <w:r w:rsidRPr="005928C5">
              <w:rPr>
                <w:rFonts w:cs="Arial"/>
              </w:rPr>
              <w:t>992 01 03 01 00 10 0000 710</w:t>
            </w:r>
          </w:p>
        </w:tc>
        <w:tc>
          <w:tcPr>
            <w:tcW w:w="4271"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rPr>
                <w:rFonts w:cs="Arial"/>
              </w:rPr>
            </w:pPr>
            <w:r w:rsidRPr="005928C5">
              <w:rPr>
                <w:rFonts w:cs="Arial"/>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CC" w:rsidRPr="005928C5" w:rsidRDefault="00E152CC" w:rsidP="003E6CFE">
            <w:pPr>
              <w:ind w:firstLine="0"/>
              <w:jc w:val="center"/>
              <w:rPr>
                <w:rFonts w:cs="Arial"/>
              </w:rPr>
            </w:pPr>
            <w:r w:rsidRPr="005928C5">
              <w:rPr>
                <w:rFonts w:cs="Arial"/>
              </w:rPr>
              <w:t>0,0</w:t>
            </w:r>
          </w:p>
        </w:tc>
      </w:tr>
      <w:tr w:rsidR="00E152CC" w:rsidRPr="005928C5" w:rsidTr="003E6CFE">
        <w:trPr>
          <w:trHeight w:val="1108"/>
        </w:trPr>
        <w:tc>
          <w:tcPr>
            <w:tcW w:w="3646" w:type="dxa"/>
            <w:tcBorders>
              <w:top w:val="single" w:sz="4" w:space="0" w:color="000000"/>
              <w:left w:val="single" w:sz="4" w:space="0" w:color="000000"/>
              <w:bottom w:val="single" w:sz="4" w:space="0" w:color="000000"/>
            </w:tcBorders>
            <w:shd w:val="clear" w:color="auto" w:fill="auto"/>
          </w:tcPr>
          <w:p w:rsidR="00E152CC" w:rsidRPr="005928C5" w:rsidRDefault="00E152CC" w:rsidP="003E6CFE">
            <w:pPr>
              <w:autoSpaceDE w:val="0"/>
              <w:autoSpaceDN w:val="0"/>
              <w:adjustRightInd w:val="0"/>
              <w:ind w:firstLine="0"/>
              <w:jc w:val="center"/>
              <w:rPr>
                <w:rFonts w:cs="Arial"/>
                <w:color w:val="000000"/>
              </w:rPr>
            </w:pPr>
            <w:r w:rsidRPr="005928C5">
              <w:rPr>
                <w:rFonts w:cs="Arial"/>
                <w:color w:val="000000"/>
              </w:rPr>
              <w:t xml:space="preserve">992 01 03 01 00 </w:t>
            </w:r>
            <w:proofErr w:type="spellStart"/>
            <w:r w:rsidRPr="005928C5">
              <w:rPr>
                <w:rFonts w:cs="Arial"/>
                <w:color w:val="000000"/>
              </w:rPr>
              <w:t>00</w:t>
            </w:r>
            <w:proofErr w:type="spellEnd"/>
            <w:r w:rsidRPr="005928C5">
              <w:rPr>
                <w:rFonts w:cs="Arial"/>
                <w:color w:val="000000"/>
              </w:rPr>
              <w:t xml:space="preserve"> 0000 800</w:t>
            </w:r>
          </w:p>
        </w:tc>
        <w:tc>
          <w:tcPr>
            <w:tcW w:w="4271" w:type="dxa"/>
            <w:tcBorders>
              <w:top w:val="single" w:sz="4" w:space="0" w:color="000000"/>
              <w:left w:val="single" w:sz="4" w:space="0" w:color="000000"/>
              <w:bottom w:val="single" w:sz="4" w:space="0" w:color="000000"/>
            </w:tcBorders>
            <w:shd w:val="clear" w:color="auto" w:fill="auto"/>
          </w:tcPr>
          <w:p w:rsidR="00E152CC" w:rsidRPr="005928C5" w:rsidRDefault="00E152CC" w:rsidP="003E6CFE">
            <w:pPr>
              <w:autoSpaceDE w:val="0"/>
              <w:autoSpaceDN w:val="0"/>
              <w:adjustRightInd w:val="0"/>
              <w:ind w:firstLine="0"/>
              <w:rPr>
                <w:rFonts w:cs="Arial"/>
                <w:color w:val="000000"/>
              </w:rPr>
            </w:pPr>
            <w:r w:rsidRPr="005928C5">
              <w:rPr>
                <w:rFonts w:cs="Arial"/>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CC" w:rsidRPr="005928C5" w:rsidRDefault="00E152CC" w:rsidP="003E6CFE">
            <w:pPr>
              <w:autoSpaceDE w:val="0"/>
              <w:autoSpaceDN w:val="0"/>
              <w:adjustRightInd w:val="0"/>
              <w:ind w:firstLine="0"/>
              <w:jc w:val="center"/>
              <w:rPr>
                <w:rFonts w:cs="Arial"/>
                <w:color w:val="000000"/>
              </w:rPr>
            </w:pPr>
            <w:r w:rsidRPr="005928C5">
              <w:rPr>
                <w:rFonts w:cs="Arial"/>
                <w:color w:val="000000"/>
              </w:rPr>
              <w:t>150,0</w:t>
            </w:r>
          </w:p>
        </w:tc>
      </w:tr>
      <w:tr w:rsidR="00E152CC" w:rsidRPr="005928C5" w:rsidTr="003E6CFE">
        <w:trPr>
          <w:trHeight w:val="1108"/>
        </w:trPr>
        <w:tc>
          <w:tcPr>
            <w:tcW w:w="3646" w:type="dxa"/>
            <w:tcBorders>
              <w:top w:val="single" w:sz="4" w:space="0" w:color="000000"/>
              <w:left w:val="single" w:sz="4" w:space="0" w:color="000000"/>
              <w:bottom w:val="single" w:sz="4" w:space="0" w:color="000000"/>
            </w:tcBorders>
            <w:shd w:val="clear" w:color="auto" w:fill="auto"/>
          </w:tcPr>
          <w:p w:rsidR="00E152CC" w:rsidRPr="005928C5" w:rsidRDefault="00E152CC" w:rsidP="003E6CFE">
            <w:pPr>
              <w:autoSpaceDE w:val="0"/>
              <w:autoSpaceDN w:val="0"/>
              <w:adjustRightInd w:val="0"/>
              <w:ind w:firstLine="0"/>
              <w:jc w:val="center"/>
              <w:rPr>
                <w:rFonts w:cs="Arial"/>
                <w:color w:val="000000"/>
              </w:rPr>
            </w:pPr>
            <w:r w:rsidRPr="005928C5">
              <w:rPr>
                <w:rFonts w:cs="Arial"/>
                <w:color w:val="000000"/>
              </w:rPr>
              <w:t>992 01 03 01 00 10 0000 810</w:t>
            </w:r>
          </w:p>
        </w:tc>
        <w:tc>
          <w:tcPr>
            <w:tcW w:w="4271" w:type="dxa"/>
            <w:tcBorders>
              <w:top w:val="single" w:sz="4" w:space="0" w:color="000000"/>
              <w:left w:val="single" w:sz="4" w:space="0" w:color="000000"/>
              <w:bottom w:val="single" w:sz="4" w:space="0" w:color="000000"/>
            </w:tcBorders>
            <w:shd w:val="clear" w:color="auto" w:fill="auto"/>
          </w:tcPr>
          <w:p w:rsidR="00E152CC" w:rsidRPr="005928C5" w:rsidRDefault="00E152CC" w:rsidP="003E6CFE">
            <w:pPr>
              <w:autoSpaceDE w:val="0"/>
              <w:autoSpaceDN w:val="0"/>
              <w:adjustRightInd w:val="0"/>
              <w:ind w:firstLine="0"/>
              <w:rPr>
                <w:rFonts w:cs="Arial"/>
                <w:color w:val="000000"/>
              </w:rPr>
            </w:pPr>
            <w:r w:rsidRPr="005928C5">
              <w:rPr>
                <w:rFonts w:cs="Arial"/>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CC" w:rsidRPr="005928C5" w:rsidRDefault="00E152CC" w:rsidP="003E6CFE">
            <w:pPr>
              <w:autoSpaceDE w:val="0"/>
              <w:autoSpaceDN w:val="0"/>
              <w:adjustRightInd w:val="0"/>
              <w:ind w:firstLine="0"/>
              <w:jc w:val="center"/>
              <w:rPr>
                <w:rFonts w:cs="Arial"/>
                <w:color w:val="000000"/>
              </w:rPr>
            </w:pPr>
            <w:r w:rsidRPr="005928C5">
              <w:rPr>
                <w:rFonts w:cs="Arial"/>
                <w:color w:val="000000"/>
              </w:rPr>
              <w:t>150,0</w:t>
            </w:r>
          </w:p>
        </w:tc>
      </w:tr>
      <w:tr w:rsidR="00E152CC" w:rsidRPr="005928C5" w:rsidTr="003E6CFE">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jc w:val="center"/>
              <w:rPr>
                <w:rFonts w:cs="Arial"/>
              </w:rPr>
            </w:pPr>
            <w:r w:rsidRPr="005928C5">
              <w:rPr>
                <w:rFonts w:cs="Arial"/>
              </w:rPr>
              <w:t xml:space="preserve">992 01 05 00 </w:t>
            </w:r>
            <w:proofErr w:type="spellStart"/>
            <w:r w:rsidRPr="005928C5">
              <w:rPr>
                <w:rFonts w:cs="Arial"/>
              </w:rPr>
              <w:t>00</w:t>
            </w:r>
            <w:proofErr w:type="spellEnd"/>
            <w:r w:rsidRPr="005928C5">
              <w:rPr>
                <w:rFonts w:cs="Arial"/>
              </w:rPr>
              <w:t xml:space="preserve"> </w:t>
            </w:r>
            <w:proofErr w:type="spellStart"/>
            <w:r w:rsidRPr="005928C5">
              <w:rPr>
                <w:rFonts w:cs="Arial"/>
              </w:rPr>
              <w:t>00</w:t>
            </w:r>
            <w:proofErr w:type="spellEnd"/>
            <w:r w:rsidRPr="005928C5">
              <w:rPr>
                <w:rFonts w:cs="Arial"/>
              </w:rPr>
              <w:t xml:space="preserve"> 0000 000</w:t>
            </w:r>
          </w:p>
        </w:tc>
        <w:tc>
          <w:tcPr>
            <w:tcW w:w="4271"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rPr>
                <w:rFonts w:cs="Arial"/>
              </w:rPr>
            </w:pPr>
            <w:r w:rsidRPr="005928C5">
              <w:rPr>
                <w:rFonts w:cs="Arial"/>
              </w:rPr>
              <w:t>Изменение остатков средств на счетах по учету средств бюджета</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CC" w:rsidRPr="005928C5" w:rsidRDefault="00E152CC" w:rsidP="003E6CFE">
            <w:pPr>
              <w:ind w:firstLine="0"/>
              <w:jc w:val="center"/>
              <w:rPr>
                <w:rFonts w:cs="Arial"/>
              </w:rPr>
            </w:pPr>
            <w:r w:rsidRPr="005928C5">
              <w:rPr>
                <w:rFonts w:cs="Arial"/>
              </w:rPr>
              <w:t>401,6</w:t>
            </w:r>
          </w:p>
        </w:tc>
      </w:tr>
      <w:tr w:rsidR="00E152CC" w:rsidRPr="005928C5" w:rsidTr="003E6CFE">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jc w:val="center"/>
              <w:rPr>
                <w:rFonts w:cs="Arial"/>
              </w:rPr>
            </w:pPr>
            <w:r w:rsidRPr="005928C5">
              <w:rPr>
                <w:rFonts w:cs="Arial"/>
              </w:rPr>
              <w:t xml:space="preserve">992 01 05 00 </w:t>
            </w:r>
            <w:proofErr w:type="spellStart"/>
            <w:r w:rsidRPr="005928C5">
              <w:rPr>
                <w:rFonts w:cs="Arial"/>
              </w:rPr>
              <w:t>00</w:t>
            </w:r>
            <w:proofErr w:type="spellEnd"/>
            <w:r w:rsidRPr="005928C5">
              <w:rPr>
                <w:rFonts w:cs="Arial"/>
              </w:rPr>
              <w:t xml:space="preserve"> </w:t>
            </w:r>
            <w:proofErr w:type="spellStart"/>
            <w:r w:rsidRPr="005928C5">
              <w:rPr>
                <w:rFonts w:cs="Arial"/>
              </w:rPr>
              <w:t>00</w:t>
            </w:r>
            <w:proofErr w:type="spellEnd"/>
            <w:r w:rsidRPr="005928C5">
              <w:rPr>
                <w:rFonts w:cs="Arial"/>
              </w:rPr>
              <w:t xml:space="preserve"> 0000 500</w:t>
            </w:r>
          </w:p>
        </w:tc>
        <w:tc>
          <w:tcPr>
            <w:tcW w:w="4271"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rPr>
                <w:rFonts w:cs="Arial"/>
              </w:rPr>
            </w:pPr>
            <w:r w:rsidRPr="005928C5">
              <w:rPr>
                <w:rFonts w:cs="Arial"/>
              </w:rPr>
              <w:t>Увеличение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E152CC" w:rsidRPr="005928C5" w:rsidRDefault="00E152CC" w:rsidP="003E6CFE">
            <w:pPr>
              <w:ind w:firstLine="0"/>
              <w:jc w:val="center"/>
              <w:rPr>
                <w:rFonts w:cs="Arial"/>
              </w:rPr>
            </w:pPr>
            <w:r w:rsidRPr="005928C5">
              <w:rPr>
                <w:rFonts w:cs="Arial"/>
              </w:rPr>
              <w:t>-18999,1</w:t>
            </w:r>
          </w:p>
        </w:tc>
      </w:tr>
      <w:tr w:rsidR="00E152CC" w:rsidRPr="005928C5" w:rsidTr="003E6CFE">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jc w:val="center"/>
              <w:rPr>
                <w:rFonts w:cs="Arial"/>
              </w:rPr>
            </w:pPr>
            <w:r w:rsidRPr="005928C5">
              <w:rPr>
                <w:rFonts w:cs="Arial"/>
              </w:rPr>
              <w:t xml:space="preserve">992 01 05 02 00 </w:t>
            </w:r>
            <w:proofErr w:type="spellStart"/>
            <w:r w:rsidRPr="005928C5">
              <w:rPr>
                <w:rFonts w:cs="Arial"/>
              </w:rPr>
              <w:t>00</w:t>
            </w:r>
            <w:proofErr w:type="spellEnd"/>
            <w:r w:rsidRPr="005928C5">
              <w:rPr>
                <w:rFonts w:cs="Arial"/>
              </w:rPr>
              <w:t xml:space="preserve"> 0000 500</w:t>
            </w:r>
          </w:p>
        </w:tc>
        <w:tc>
          <w:tcPr>
            <w:tcW w:w="4271"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rPr>
                <w:rFonts w:cs="Arial"/>
              </w:rPr>
            </w:pPr>
            <w:r w:rsidRPr="005928C5">
              <w:rPr>
                <w:rFonts w:cs="Arial"/>
              </w:rPr>
              <w:t>Увеличение прочих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E152CC" w:rsidRPr="005928C5" w:rsidRDefault="00E152CC" w:rsidP="003E6CFE">
            <w:pPr>
              <w:ind w:firstLine="0"/>
              <w:jc w:val="center"/>
              <w:rPr>
                <w:rFonts w:cs="Arial"/>
              </w:rPr>
            </w:pPr>
            <w:r w:rsidRPr="005928C5">
              <w:rPr>
                <w:rFonts w:cs="Arial"/>
              </w:rPr>
              <w:t>-18999,1</w:t>
            </w:r>
          </w:p>
        </w:tc>
      </w:tr>
      <w:tr w:rsidR="00E152CC" w:rsidRPr="005928C5" w:rsidTr="003E6CFE">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jc w:val="center"/>
              <w:rPr>
                <w:rFonts w:cs="Arial"/>
              </w:rPr>
            </w:pPr>
            <w:r w:rsidRPr="005928C5">
              <w:rPr>
                <w:rFonts w:cs="Arial"/>
              </w:rPr>
              <w:t>992 01 05 02 01 00 0000 510</w:t>
            </w:r>
          </w:p>
        </w:tc>
        <w:tc>
          <w:tcPr>
            <w:tcW w:w="4271"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rPr>
                <w:rFonts w:cs="Arial"/>
              </w:rPr>
            </w:pPr>
            <w:r w:rsidRPr="005928C5">
              <w:rPr>
                <w:rFonts w:cs="Arial"/>
              </w:rPr>
              <w:t>Увеличение прочих остатков денежных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E152CC" w:rsidRPr="005928C5" w:rsidRDefault="00E152CC" w:rsidP="003E6CFE">
            <w:pPr>
              <w:ind w:firstLine="0"/>
              <w:jc w:val="center"/>
              <w:rPr>
                <w:rFonts w:cs="Arial"/>
              </w:rPr>
            </w:pPr>
            <w:r w:rsidRPr="005928C5">
              <w:rPr>
                <w:rFonts w:cs="Arial"/>
              </w:rPr>
              <w:t>-18999,1</w:t>
            </w:r>
          </w:p>
        </w:tc>
      </w:tr>
      <w:tr w:rsidR="00E152CC" w:rsidRPr="005928C5" w:rsidTr="003E6CFE">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jc w:val="center"/>
              <w:rPr>
                <w:rFonts w:cs="Arial"/>
              </w:rPr>
            </w:pPr>
            <w:r w:rsidRPr="005928C5">
              <w:rPr>
                <w:rFonts w:cs="Arial"/>
              </w:rPr>
              <w:lastRenderedPageBreak/>
              <w:t>992 01 05 02 01 10 0000 510</w:t>
            </w:r>
          </w:p>
        </w:tc>
        <w:tc>
          <w:tcPr>
            <w:tcW w:w="4271"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rPr>
                <w:rFonts w:cs="Arial"/>
              </w:rPr>
            </w:pPr>
            <w:r w:rsidRPr="005928C5">
              <w:rPr>
                <w:rFonts w:cs="Arial"/>
              </w:rPr>
              <w:t>Увеличение прочих остатков денежных средств бюджетов сельских поселений</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E152CC" w:rsidRPr="005928C5" w:rsidRDefault="00E152CC" w:rsidP="003E6CFE">
            <w:pPr>
              <w:ind w:firstLine="0"/>
              <w:jc w:val="center"/>
              <w:rPr>
                <w:rFonts w:cs="Arial"/>
              </w:rPr>
            </w:pPr>
            <w:r w:rsidRPr="005928C5">
              <w:rPr>
                <w:rFonts w:cs="Arial"/>
              </w:rPr>
              <w:t>-18999,1</w:t>
            </w:r>
          </w:p>
        </w:tc>
      </w:tr>
      <w:tr w:rsidR="00E152CC" w:rsidRPr="005928C5" w:rsidTr="003E6CFE">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jc w:val="center"/>
              <w:rPr>
                <w:rFonts w:cs="Arial"/>
              </w:rPr>
            </w:pPr>
            <w:r w:rsidRPr="005928C5">
              <w:rPr>
                <w:rFonts w:cs="Arial"/>
              </w:rPr>
              <w:t xml:space="preserve">992 01 05 00 </w:t>
            </w:r>
            <w:proofErr w:type="spellStart"/>
            <w:r w:rsidRPr="005928C5">
              <w:rPr>
                <w:rFonts w:cs="Arial"/>
              </w:rPr>
              <w:t>00</w:t>
            </w:r>
            <w:proofErr w:type="spellEnd"/>
            <w:r w:rsidRPr="005928C5">
              <w:rPr>
                <w:rFonts w:cs="Arial"/>
              </w:rPr>
              <w:t xml:space="preserve"> </w:t>
            </w:r>
            <w:proofErr w:type="spellStart"/>
            <w:r w:rsidRPr="005928C5">
              <w:rPr>
                <w:rFonts w:cs="Arial"/>
              </w:rPr>
              <w:t>00</w:t>
            </w:r>
            <w:proofErr w:type="spellEnd"/>
            <w:r w:rsidRPr="005928C5">
              <w:rPr>
                <w:rFonts w:cs="Arial"/>
              </w:rPr>
              <w:t xml:space="preserve"> 0000 600</w:t>
            </w:r>
          </w:p>
        </w:tc>
        <w:tc>
          <w:tcPr>
            <w:tcW w:w="4271"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rPr>
                <w:rFonts w:cs="Arial"/>
              </w:rPr>
            </w:pPr>
            <w:r w:rsidRPr="005928C5">
              <w:rPr>
                <w:rFonts w:cs="Arial"/>
              </w:rPr>
              <w:t>Уменьшение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E152CC" w:rsidRPr="005928C5" w:rsidRDefault="00E152CC" w:rsidP="003E6CFE">
            <w:pPr>
              <w:ind w:firstLine="0"/>
              <w:jc w:val="center"/>
              <w:rPr>
                <w:rFonts w:cs="Arial"/>
              </w:rPr>
            </w:pPr>
            <w:bookmarkStart w:id="0" w:name="_GoBack"/>
            <w:bookmarkEnd w:id="0"/>
            <w:r w:rsidRPr="005928C5">
              <w:rPr>
                <w:rFonts w:cs="Arial"/>
              </w:rPr>
              <w:t>19400,7</w:t>
            </w:r>
          </w:p>
        </w:tc>
      </w:tr>
      <w:tr w:rsidR="00E152CC" w:rsidRPr="005928C5" w:rsidTr="003E6CFE">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jc w:val="center"/>
              <w:rPr>
                <w:rFonts w:cs="Arial"/>
              </w:rPr>
            </w:pPr>
            <w:r w:rsidRPr="005928C5">
              <w:rPr>
                <w:rFonts w:cs="Arial"/>
              </w:rPr>
              <w:t xml:space="preserve">992 01 05 02 00 </w:t>
            </w:r>
            <w:proofErr w:type="spellStart"/>
            <w:r w:rsidRPr="005928C5">
              <w:rPr>
                <w:rFonts w:cs="Arial"/>
              </w:rPr>
              <w:t>00</w:t>
            </w:r>
            <w:proofErr w:type="spellEnd"/>
            <w:r w:rsidRPr="005928C5">
              <w:rPr>
                <w:rFonts w:cs="Arial"/>
              </w:rPr>
              <w:t xml:space="preserve"> 0000 600</w:t>
            </w:r>
          </w:p>
        </w:tc>
        <w:tc>
          <w:tcPr>
            <w:tcW w:w="4271"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rPr>
                <w:rFonts w:cs="Arial"/>
              </w:rPr>
            </w:pPr>
            <w:r w:rsidRPr="005928C5">
              <w:rPr>
                <w:rFonts w:cs="Arial"/>
              </w:rPr>
              <w:t>Уменьшение прочих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E152CC" w:rsidRPr="005928C5" w:rsidRDefault="00E152CC" w:rsidP="003E6CFE">
            <w:pPr>
              <w:ind w:firstLine="0"/>
              <w:jc w:val="center"/>
              <w:rPr>
                <w:rFonts w:cs="Arial"/>
              </w:rPr>
            </w:pPr>
            <w:r w:rsidRPr="005928C5">
              <w:rPr>
                <w:rFonts w:cs="Arial"/>
              </w:rPr>
              <w:t>19400,7</w:t>
            </w:r>
          </w:p>
        </w:tc>
      </w:tr>
      <w:tr w:rsidR="00E152CC" w:rsidRPr="005928C5" w:rsidTr="003E6CFE">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jc w:val="center"/>
              <w:rPr>
                <w:rFonts w:cs="Arial"/>
              </w:rPr>
            </w:pPr>
            <w:r w:rsidRPr="005928C5">
              <w:rPr>
                <w:rFonts w:cs="Arial"/>
              </w:rPr>
              <w:t>992 01 05 02 01 00 0000 610</w:t>
            </w:r>
          </w:p>
        </w:tc>
        <w:tc>
          <w:tcPr>
            <w:tcW w:w="4271"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rPr>
                <w:rFonts w:cs="Arial"/>
              </w:rPr>
            </w:pPr>
            <w:r w:rsidRPr="005928C5">
              <w:rPr>
                <w:rFonts w:cs="Arial"/>
              </w:rPr>
              <w:t>Уменьшение прочих остатков денежных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E152CC" w:rsidRPr="005928C5" w:rsidRDefault="00E152CC" w:rsidP="003E6CFE">
            <w:pPr>
              <w:ind w:firstLine="0"/>
              <w:jc w:val="center"/>
              <w:rPr>
                <w:rFonts w:cs="Arial"/>
              </w:rPr>
            </w:pPr>
            <w:r w:rsidRPr="005928C5">
              <w:rPr>
                <w:rFonts w:cs="Arial"/>
              </w:rPr>
              <w:t>19400,7</w:t>
            </w:r>
          </w:p>
        </w:tc>
      </w:tr>
      <w:tr w:rsidR="00E152CC" w:rsidRPr="005928C5" w:rsidTr="003E6CFE">
        <w:trPr>
          <w:trHeight w:val="1188"/>
        </w:trPr>
        <w:tc>
          <w:tcPr>
            <w:tcW w:w="3646"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jc w:val="center"/>
              <w:rPr>
                <w:rFonts w:cs="Arial"/>
              </w:rPr>
            </w:pPr>
            <w:r w:rsidRPr="005928C5">
              <w:rPr>
                <w:rFonts w:cs="Arial"/>
              </w:rPr>
              <w:t>992 01 05 02 01 10 0000 610</w:t>
            </w:r>
          </w:p>
        </w:tc>
        <w:tc>
          <w:tcPr>
            <w:tcW w:w="4271" w:type="dxa"/>
            <w:tcBorders>
              <w:top w:val="single" w:sz="4" w:space="0" w:color="000000"/>
              <w:left w:val="single" w:sz="4" w:space="0" w:color="000000"/>
              <w:bottom w:val="single" w:sz="4" w:space="0" w:color="000000"/>
            </w:tcBorders>
            <w:shd w:val="clear" w:color="auto" w:fill="auto"/>
            <w:vAlign w:val="center"/>
          </w:tcPr>
          <w:p w:rsidR="00E152CC" w:rsidRPr="005928C5" w:rsidRDefault="00E152CC" w:rsidP="003E6CFE">
            <w:pPr>
              <w:ind w:firstLine="0"/>
              <w:rPr>
                <w:rFonts w:cs="Arial"/>
              </w:rPr>
            </w:pPr>
            <w:r w:rsidRPr="005928C5">
              <w:rPr>
                <w:rFonts w:cs="Arial"/>
              </w:rPr>
              <w:t>Уменьшение прочих остатков денежных средств бюджетов сельских поселений</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E152CC" w:rsidRPr="005928C5" w:rsidRDefault="00E152CC" w:rsidP="003E6CFE">
            <w:pPr>
              <w:ind w:firstLine="0"/>
              <w:jc w:val="center"/>
              <w:rPr>
                <w:rFonts w:cs="Arial"/>
              </w:rPr>
            </w:pPr>
            <w:r w:rsidRPr="005928C5">
              <w:rPr>
                <w:rFonts w:cs="Arial"/>
              </w:rPr>
              <w:t>19400,7</w:t>
            </w:r>
          </w:p>
        </w:tc>
      </w:tr>
    </w:tbl>
    <w:p w:rsidR="00E152CC" w:rsidRDefault="00E152CC" w:rsidP="00E152CC">
      <w:pPr>
        <w:jc w:val="right"/>
      </w:pPr>
      <w:r>
        <w:t>.»</w:t>
      </w:r>
    </w:p>
    <w:p w:rsidR="00E152CC" w:rsidRDefault="00E152CC" w:rsidP="00E152CC">
      <w:pPr>
        <w:ind w:firstLine="0"/>
      </w:pPr>
    </w:p>
    <w:p w:rsidR="00E152CC" w:rsidRDefault="00E152CC" w:rsidP="00E152CC">
      <w:r>
        <w:t>Глава</w:t>
      </w:r>
    </w:p>
    <w:p w:rsidR="00E152CC" w:rsidRDefault="00E152CC" w:rsidP="00E152CC">
      <w:r>
        <w:t>Ляпинского сельского поселения</w:t>
      </w:r>
    </w:p>
    <w:p w:rsidR="00E152CC" w:rsidRDefault="00E152CC" w:rsidP="00E152CC">
      <w:r>
        <w:t>Новокубанского района</w:t>
      </w:r>
    </w:p>
    <w:p w:rsidR="00E152CC" w:rsidRDefault="00E152CC" w:rsidP="00E152CC">
      <w:r>
        <w:t>С.Ю.Бражников</w:t>
      </w:r>
    </w:p>
    <w:p w:rsidR="00E152CC" w:rsidRPr="00245FAE" w:rsidRDefault="00E152CC" w:rsidP="00E152CC">
      <w:pPr>
        <w:pStyle w:val="ad"/>
        <w:ind w:left="-284"/>
        <w:jc w:val="both"/>
        <w:rPr>
          <w:sz w:val="28"/>
          <w:szCs w:val="28"/>
        </w:rPr>
      </w:pPr>
    </w:p>
    <w:p w:rsidR="00CE1165" w:rsidRDefault="00CE1165" w:rsidP="00CE1165"/>
    <w:p w:rsidR="00E152CC" w:rsidRPr="00DF360C" w:rsidRDefault="00E152CC" w:rsidP="00E152CC">
      <w:pPr>
        <w:jc w:val="center"/>
      </w:pPr>
      <w:r w:rsidRPr="00DF360C">
        <w:t>КРАСНОДАРСКИЙ КРАЙ</w:t>
      </w:r>
    </w:p>
    <w:p w:rsidR="00E152CC" w:rsidRPr="00DF360C" w:rsidRDefault="00E152CC" w:rsidP="00E152CC">
      <w:pPr>
        <w:jc w:val="center"/>
      </w:pPr>
      <w:r w:rsidRPr="00DF360C">
        <w:t>НОВОКУБАНСКИЙ РАЙОН</w:t>
      </w:r>
    </w:p>
    <w:p w:rsidR="00E152CC" w:rsidRPr="00DF360C" w:rsidRDefault="00E152CC" w:rsidP="00E152CC">
      <w:pPr>
        <w:jc w:val="center"/>
      </w:pPr>
      <w:r w:rsidRPr="00DF360C">
        <w:t>СОВЕТ ЛЯПИНСКОГО СЕЛЬСКОГО ПОСЕЛЕНИЯ</w:t>
      </w:r>
    </w:p>
    <w:p w:rsidR="00E152CC" w:rsidRPr="00DF360C" w:rsidRDefault="00E152CC" w:rsidP="00E152CC">
      <w:pPr>
        <w:jc w:val="center"/>
      </w:pPr>
      <w:r w:rsidRPr="00DF360C">
        <w:t>НОВОКУБАНСКОГО РАЙОНА</w:t>
      </w:r>
    </w:p>
    <w:p w:rsidR="00E152CC" w:rsidRPr="00DF360C" w:rsidRDefault="00E152CC" w:rsidP="00E152CC">
      <w:pPr>
        <w:jc w:val="center"/>
      </w:pPr>
    </w:p>
    <w:p w:rsidR="00E152CC" w:rsidRPr="00DF360C" w:rsidRDefault="00E152CC" w:rsidP="00E152CC">
      <w:pPr>
        <w:jc w:val="center"/>
      </w:pPr>
      <w:r w:rsidRPr="00DF360C">
        <w:t>РЕШЕНИЕ</w:t>
      </w:r>
    </w:p>
    <w:p w:rsidR="00E152CC" w:rsidRPr="00DF360C" w:rsidRDefault="00E152CC" w:rsidP="00E152CC">
      <w:pPr>
        <w:jc w:val="center"/>
      </w:pPr>
    </w:p>
    <w:p w:rsidR="00E152CC" w:rsidRPr="00DF360C" w:rsidRDefault="00E152CC" w:rsidP="00E152CC">
      <w:pPr>
        <w:ind w:firstLine="0"/>
        <w:jc w:val="center"/>
      </w:pPr>
      <w:r w:rsidRPr="00DF360C">
        <w:t xml:space="preserve">23 июня 2022 года                                     № 127                                             х. </w:t>
      </w:r>
      <w:proofErr w:type="spellStart"/>
      <w:r w:rsidRPr="00DF360C">
        <w:t>Ляпино</w:t>
      </w:r>
      <w:proofErr w:type="spellEnd"/>
    </w:p>
    <w:p w:rsidR="00E152CC" w:rsidRPr="00DF360C" w:rsidRDefault="00E152CC" w:rsidP="00E152CC">
      <w:pPr>
        <w:ind w:firstLine="0"/>
        <w:jc w:val="center"/>
      </w:pPr>
    </w:p>
    <w:p w:rsidR="00E152CC" w:rsidRPr="00DF360C" w:rsidRDefault="00E152CC" w:rsidP="00E152CC">
      <w:pPr>
        <w:ind w:firstLine="0"/>
        <w:jc w:val="center"/>
        <w:rPr>
          <w:b/>
          <w:sz w:val="32"/>
        </w:rPr>
      </w:pPr>
      <w:r w:rsidRPr="00DF360C">
        <w:rPr>
          <w:b/>
          <w:sz w:val="32"/>
        </w:rPr>
        <w:t>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Ляпинского сельского поселения Новокубанского района</w:t>
      </w:r>
    </w:p>
    <w:p w:rsidR="00E152CC" w:rsidRPr="00DF360C" w:rsidRDefault="00E152CC" w:rsidP="00E152CC"/>
    <w:p w:rsidR="00E152CC" w:rsidRPr="00DF360C" w:rsidRDefault="00E152CC" w:rsidP="00E152CC"/>
    <w:p w:rsidR="00E152CC" w:rsidRPr="00DF360C" w:rsidRDefault="00E152CC" w:rsidP="00E152CC">
      <w:proofErr w:type="gramStart"/>
      <w:r w:rsidRPr="00DF360C">
        <w:t>В соответствии с Федеральными законами от 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законами Краснодарского края от 8 июня 2007 года № 1244-КЗ «О муниципальной службе в Краснодарском крае», от 13 марта 2007 года № 1202-КЗ «О денежном вознаграждении лиц, замещающих государственные должности</w:t>
      </w:r>
      <w:proofErr w:type="gramEnd"/>
      <w:r w:rsidRPr="00DF360C">
        <w:t xml:space="preserve"> Краснодарского края», от 12 марта 2007 года № 1204-КЗ «О денежном содержании государственных гражданских служащих Краснодарского края», Совет Ляпинского сельского поселения Новокубанского района решил:</w:t>
      </w:r>
    </w:p>
    <w:p w:rsidR="00E152CC" w:rsidRPr="00DF360C" w:rsidRDefault="00E152CC" w:rsidP="00E152CC">
      <w:r w:rsidRPr="00DF360C">
        <w:t xml:space="preserve">1. Утвердить Положение о денежном содержании выборных должностных лиц местного самоуправления, осуществляющих свои полномочия на постоянной </w:t>
      </w:r>
      <w:r w:rsidRPr="00DF360C">
        <w:lastRenderedPageBreak/>
        <w:t>основе, и муниципальных служащих администрации Ляпинского сельского поселения Новокубанского района согласно приложению № 1.</w:t>
      </w:r>
    </w:p>
    <w:p w:rsidR="00E152CC" w:rsidRPr="00DF360C" w:rsidRDefault="00E152CC" w:rsidP="00E152CC">
      <w:r w:rsidRPr="00DF360C">
        <w:t>2. Утвердить Положение об условиях и организации материального стимулирования муниципальных служащих администрации Ляпинского сельского поселения, согласно приложению № 2.</w:t>
      </w:r>
    </w:p>
    <w:p w:rsidR="00E152CC" w:rsidRPr="00DF360C" w:rsidRDefault="00E152CC" w:rsidP="00E152CC">
      <w:r w:rsidRPr="00DF360C">
        <w:t>3. Признать утратившим силу:</w:t>
      </w:r>
    </w:p>
    <w:p w:rsidR="00E152CC" w:rsidRPr="00DF360C" w:rsidRDefault="00E152CC" w:rsidP="00E152CC">
      <w:r w:rsidRPr="00DF360C">
        <w:t>- решение Совета Ляпинского сельского поселения Новокубанского района от 20 августа 2009 года № 386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Ляпинского сельского поселения Новокубанского района»;</w:t>
      </w:r>
    </w:p>
    <w:p w:rsidR="00E152CC" w:rsidRPr="00DF360C" w:rsidRDefault="00E152CC" w:rsidP="00E152CC">
      <w:proofErr w:type="gramStart"/>
      <w:r w:rsidRPr="00DF360C">
        <w:t>- решение Совета Ляпинского сельского поселения Новокубанского района от 19 марта 2010 года № 62 «О внесении изменений и дополнений в решение Совета Ляпинского сельского поселения Новокубанского района от 20 августа 2009 года № 386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Ляпинского сельского поселения Новокубанского района»;</w:t>
      </w:r>
      <w:proofErr w:type="gramEnd"/>
    </w:p>
    <w:p w:rsidR="00E152CC" w:rsidRPr="00DF360C" w:rsidRDefault="00E152CC" w:rsidP="00E152CC">
      <w:r w:rsidRPr="00DF360C">
        <w:t>- решение Совета Ляпинского сельского поселения Новокубанского района от 20 декабря 2013 года № 365 «Об утверждении Положения о порядке выплаты премии по итогам работы за месяц (квартал) и год лицами, замещающими муниципальные должности, должности муниципальной службы и работникам органов местного самоуправления, замещающими должности, не являющиеся муниципальными должностями и должностями муниципальной службы».</w:t>
      </w:r>
    </w:p>
    <w:p w:rsidR="00E152CC" w:rsidRPr="00DF360C" w:rsidRDefault="00E152CC" w:rsidP="00E152CC">
      <w:r w:rsidRPr="00DF360C">
        <w:t xml:space="preserve">4. </w:t>
      </w:r>
      <w:proofErr w:type="gramStart"/>
      <w:r w:rsidRPr="00DF360C">
        <w:t>Контроль за</w:t>
      </w:r>
      <w:proofErr w:type="gramEnd"/>
      <w:r w:rsidRPr="00DF360C">
        <w:t xml:space="preserve"> исполнением настоящего решения возложить на комиссию Совета Ляпинского сельского поселения Новокубанского района по финансам, бюджету, налогам и контролю (</w:t>
      </w:r>
      <w:proofErr w:type="spellStart"/>
      <w:r w:rsidRPr="00DF360C">
        <w:t>Теннер</w:t>
      </w:r>
      <w:proofErr w:type="spellEnd"/>
      <w:r w:rsidRPr="00DF360C">
        <w:t>).</w:t>
      </w:r>
    </w:p>
    <w:p w:rsidR="00E152CC" w:rsidRPr="00DF360C" w:rsidRDefault="00E152CC" w:rsidP="00E152CC">
      <w:r w:rsidRPr="00DF360C">
        <w:t>5. Решение вступает в силу со дня его официального опубликования в информационном бюллетене «Вестник Ляпинского сельского поселения Новокубанского района.</w:t>
      </w:r>
    </w:p>
    <w:p w:rsidR="00E152CC" w:rsidRPr="00DF360C" w:rsidRDefault="00E152CC" w:rsidP="00E152CC">
      <w:pPr>
        <w:ind w:firstLine="0"/>
      </w:pPr>
    </w:p>
    <w:p w:rsidR="00E152CC" w:rsidRPr="00DF360C" w:rsidRDefault="00E152CC" w:rsidP="00E152CC">
      <w:r w:rsidRPr="00DF360C">
        <w:t xml:space="preserve">Глава </w:t>
      </w:r>
    </w:p>
    <w:p w:rsidR="00E152CC" w:rsidRPr="00DF360C" w:rsidRDefault="00E152CC" w:rsidP="00E152CC">
      <w:r w:rsidRPr="00DF360C">
        <w:t xml:space="preserve">Ляпинского сельского поселения </w:t>
      </w:r>
    </w:p>
    <w:p w:rsidR="00E152CC" w:rsidRPr="00DF360C" w:rsidRDefault="00E152CC" w:rsidP="00E152CC">
      <w:r w:rsidRPr="00DF360C">
        <w:t xml:space="preserve">Новокубанского района  </w:t>
      </w:r>
    </w:p>
    <w:p w:rsidR="00E152CC" w:rsidRPr="00DF360C" w:rsidRDefault="00E152CC" w:rsidP="00E152CC">
      <w:r w:rsidRPr="00DF360C">
        <w:t>С.Ю.Бражников</w:t>
      </w:r>
    </w:p>
    <w:p w:rsidR="00E152CC" w:rsidRPr="00DF360C" w:rsidRDefault="00E152CC" w:rsidP="00E152CC"/>
    <w:p w:rsidR="00E152CC" w:rsidRPr="00DF360C" w:rsidRDefault="00E152CC" w:rsidP="00E152CC">
      <w:r w:rsidRPr="00DF360C">
        <w:t>Приложение № 1</w:t>
      </w:r>
    </w:p>
    <w:p w:rsidR="00E152CC" w:rsidRPr="00DF360C" w:rsidRDefault="00E152CC" w:rsidP="00E152CC">
      <w:r w:rsidRPr="00DF360C">
        <w:t xml:space="preserve">к решению Совета </w:t>
      </w:r>
    </w:p>
    <w:p w:rsidR="00E152CC" w:rsidRPr="00DF360C" w:rsidRDefault="00E152CC" w:rsidP="00E152CC">
      <w:r w:rsidRPr="00DF360C">
        <w:t xml:space="preserve">Ляпинского сельского поселения </w:t>
      </w:r>
    </w:p>
    <w:p w:rsidR="00E152CC" w:rsidRPr="00DF360C" w:rsidRDefault="00E152CC" w:rsidP="00E152CC">
      <w:r w:rsidRPr="00DF360C">
        <w:t>Новокубанского района</w:t>
      </w:r>
    </w:p>
    <w:p w:rsidR="00E152CC" w:rsidRPr="00DF360C" w:rsidRDefault="00E152CC" w:rsidP="00E152CC">
      <w:r w:rsidRPr="00DF360C">
        <w:t>от 23 июня 2022 года № 127</w:t>
      </w:r>
    </w:p>
    <w:p w:rsidR="00E152CC" w:rsidRPr="00DF360C" w:rsidRDefault="00E152CC" w:rsidP="00E152CC"/>
    <w:p w:rsidR="00E152CC" w:rsidRPr="00DF360C" w:rsidRDefault="00E152CC" w:rsidP="00E152CC"/>
    <w:p w:rsidR="00E152CC" w:rsidRPr="00DF360C" w:rsidRDefault="00E152CC" w:rsidP="00E152CC">
      <w:pPr>
        <w:jc w:val="center"/>
        <w:rPr>
          <w:b/>
        </w:rPr>
      </w:pPr>
      <w:r w:rsidRPr="00DF360C">
        <w:rPr>
          <w:b/>
        </w:rPr>
        <w:t>Положение</w:t>
      </w:r>
    </w:p>
    <w:p w:rsidR="00E152CC" w:rsidRPr="00DF360C" w:rsidRDefault="00E152CC" w:rsidP="00E152CC">
      <w:pPr>
        <w:jc w:val="center"/>
        <w:rPr>
          <w:b/>
        </w:rPr>
      </w:pPr>
      <w:r w:rsidRPr="00DF360C">
        <w:rPr>
          <w:b/>
        </w:rPr>
        <w:t>о денежном содержании выборных должностных лиц местного</w:t>
      </w:r>
    </w:p>
    <w:p w:rsidR="00E152CC" w:rsidRPr="00DF360C" w:rsidRDefault="00E152CC" w:rsidP="00E152CC">
      <w:pPr>
        <w:jc w:val="center"/>
        <w:rPr>
          <w:b/>
        </w:rPr>
      </w:pPr>
      <w:r w:rsidRPr="00DF360C">
        <w:rPr>
          <w:b/>
        </w:rPr>
        <w:t>самоуправления, осуществляющих свои полномочия на постоянной основе, и муниципальных служащих администрации Ляпинского сельского поселения Новокубанского района</w:t>
      </w:r>
    </w:p>
    <w:p w:rsidR="00E152CC" w:rsidRPr="00DF360C" w:rsidRDefault="00E152CC" w:rsidP="00E152CC"/>
    <w:p w:rsidR="00E152CC" w:rsidRPr="00DF360C" w:rsidRDefault="00E152CC" w:rsidP="00E152CC">
      <w:r w:rsidRPr="00DF360C">
        <w:t>Статья 1. Основные положения</w:t>
      </w:r>
    </w:p>
    <w:p w:rsidR="00E152CC" w:rsidRPr="00DF360C" w:rsidRDefault="00E152CC" w:rsidP="00E152CC"/>
    <w:p w:rsidR="00E152CC" w:rsidRPr="00DF360C" w:rsidRDefault="00E152CC" w:rsidP="00E152CC">
      <w:r w:rsidRPr="00DF360C">
        <w:t xml:space="preserve">1.1. </w:t>
      </w:r>
      <w:proofErr w:type="gramStart"/>
      <w:r w:rsidRPr="00DF360C">
        <w:t xml:space="preserve">Положение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Ляпинского сельского </w:t>
      </w:r>
      <w:r w:rsidRPr="00DF360C">
        <w:lastRenderedPageBreak/>
        <w:t>поселения Новокубанского района (далее - Положение) разработано на основании Закона Краснодарского края от 08 июня 2007 года № 1244-КЗ «О муниципальной службе в Краснодарском крае», Закона Краснодарского края от 12 марта 2007 года № 1204-КЗ «О денежном содержании государственных гражданских служащих Краснодарского</w:t>
      </w:r>
      <w:proofErr w:type="gramEnd"/>
      <w:r w:rsidRPr="00DF360C">
        <w:t xml:space="preserve"> края».</w:t>
      </w:r>
    </w:p>
    <w:p w:rsidR="00E152CC" w:rsidRPr="00DF360C" w:rsidRDefault="00E152CC" w:rsidP="00E152CC">
      <w:r w:rsidRPr="00DF360C">
        <w:t>1.2. Настоящее Положение устанавливает оплату труда выборных должностных лиц местного самоуправления, осуществляющих свои полномочия на постоянной основе (далее - лица, замещающие муниципальные должности) и муниципальных служащих администрации Ляпинского сельского поселения Новокубанского района (далее - лица, замещающие должности муниципальной службы).</w:t>
      </w:r>
    </w:p>
    <w:p w:rsidR="00E152CC" w:rsidRPr="00DF360C" w:rsidRDefault="00E152CC" w:rsidP="00E152CC"/>
    <w:p w:rsidR="00E152CC" w:rsidRPr="00DF360C" w:rsidRDefault="00E152CC" w:rsidP="00E152CC">
      <w:r w:rsidRPr="00DF360C">
        <w:t>Статья 2. Оплата труда лиц, замещающих муниципальные должности и лиц, замещающих должности муниципальной службы Ляпинского сельского поселения Новокубанского района</w:t>
      </w:r>
    </w:p>
    <w:p w:rsidR="00E152CC" w:rsidRPr="00DF360C" w:rsidRDefault="00E152CC" w:rsidP="00E152CC"/>
    <w:p w:rsidR="00E152CC" w:rsidRPr="00DF360C" w:rsidRDefault="00E152CC" w:rsidP="00E152CC">
      <w:r w:rsidRPr="00DF360C">
        <w:t>2.1. Органы местного самоуправления Ляпинского сельского поселения Новокубанского района самостоятельно определяют размер и условия оплаты труда лиц, замещающих муниципальные должности и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Советом Ляпинского сельского поселения Новокубанского района в соответствии с законодательством Российской Федерации и законодательством Краснодарского края.</w:t>
      </w:r>
    </w:p>
    <w:p w:rsidR="00E152CC" w:rsidRPr="00DF360C" w:rsidRDefault="00E152CC" w:rsidP="00E152CC">
      <w:r w:rsidRPr="00DF360C">
        <w:t>2.2. Оплата труда лиц замещающих муниципальные должности производится в виде денежного содержания, которое состоит из должностного оклада в соответствии с замещаемой ими муниципальной должностью (далее - должностной оклад), а также из ежемесячных и иных дополнительных выплат (далее - дополнительные выплаты).</w:t>
      </w:r>
    </w:p>
    <w:p w:rsidR="00E152CC" w:rsidRPr="00DF360C" w:rsidRDefault="00E152CC" w:rsidP="00E152CC">
      <w:r w:rsidRPr="00DF360C">
        <w:t xml:space="preserve">2.3. </w:t>
      </w:r>
      <w:proofErr w:type="gramStart"/>
      <w:r w:rsidRPr="00DF360C">
        <w:t>Оплата труда лиц, замещающих должности муниципальной службы производится в виде денежного содержания, которое состоит из должностного оклада в соответствии с замещаемой ими должностью муниципальной службы (далее - должностной оклад) и месячного оклада в соответствии с присвоенным ему классным чином (далее - оклад за классный чин), которые составляют оклад месячного денежного содержания лиц замещающих должности муниципальной службы (далее - оклад денежного содержания), а также</w:t>
      </w:r>
      <w:proofErr w:type="gramEnd"/>
      <w:r w:rsidRPr="00DF360C">
        <w:t xml:space="preserve"> из ежемесячных и иных дополнительных выплат (далее - дополнительные выплаты).</w:t>
      </w:r>
    </w:p>
    <w:p w:rsidR="00E152CC" w:rsidRPr="00DF360C" w:rsidRDefault="00E152CC" w:rsidP="00E152CC">
      <w:r w:rsidRPr="00DF360C">
        <w:t xml:space="preserve">2.4. </w:t>
      </w:r>
      <w:proofErr w:type="gramStart"/>
      <w:r w:rsidRPr="00DF360C">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частью 2 статьи 6 Закона Краснодарского края от 08 июня 2007 года № 1244-КЗ «О муниципальной службе в Краснодарском крае».</w:t>
      </w:r>
      <w:proofErr w:type="gramEnd"/>
    </w:p>
    <w:p w:rsidR="00E152CC" w:rsidRPr="00DF360C" w:rsidRDefault="00E152CC" w:rsidP="00E152CC"/>
    <w:p w:rsidR="00E152CC" w:rsidRPr="00DF360C" w:rsidRDefault="00E152CC" w:rsidP="00E152CC">
      <w:r w:rsidRPr="00DF360C">
        <w:t xml:space="preserve">Статья 3. Размеры должностных окладов лиц, замещающих муниципальные должности, муниципальных служащих и размеры окладов за классный чин  муниципальных служащих в </w:t>
      </w:r>
      <w:proofErr w:type="spellStart"/>
      <w:r w:rsidRPr="00DF360C">
        <w:t>Ляпинском</w:t>
      </w:r>
      <w:proofErr w:type="spellEnd"/>
      <w:r w:rsidRPr="00DF360C">
        <w:t xml:space="preserve"> сельском поселении Новокубанского района</w:t>
      </w:r>
    </w:p>
    <w:p w:rsidR="00E152CC" w:rsidRPr="00DF360C" w:rsidRDefault="00E152CC" w:rsidP="00E152CC"/>
    <w:p w:rsidR="00E152CC" w:rsidRPr="00DF360C" w:rsidRDefault="00E152CC" w:rsidP="00E152CC">
      <w:r w:rsidRPr="00DF360C">
        <w:t>3.1. Настоящим Положением лицам, замещающие муниципальные должности, устанавливаются следующие размеры должностных окладов:</w:t>
      </w:r>
    </w:p>
    <w:p w:rsidR="00E152CC" w:rsidRPr="00DF360C" w:rsidRDefault="00E152CC" w:rsidP="00E152CC"/>
    <w:tbl>
      <w:tblPr>
        <w:tblW w:w="9859" w:type="dxa"/>
        <w:tblInd w:w="40" w:type="dxa"/>
        <w:tblLayout w:type="fixed"/>
        <w:tblCellMar>
          <w:left w:w="40" w:type="dxa"/>
          <w:right w:w="40" w:type="dxa"/>
        </w:tblCellMar>
        <w:tblLook w:val="0000"/>
      </w:tblPr>
      <w:tblGrid>
        <w:gridCol w:w="6816"/>
        <w:gridCol w:w="3043"/>
      </w:tblGrid>
      <w:tr w:rsidR="00E152CC" w:rsidRPr="00DF360C" w:rsidTr="003E6CFE">
        <w:trPr>
          <w:trHeight w:hRule="exact" w:val="1107"/>
        </w:trPr>
        <w:tc>
          <w:tcPr>
            <w:tcW w:w="681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lastRenderedPageBreak/>
              <w:t>Наименование должности</w:t>
            </w:r>
          </w:p>
          <w:p w:rsidR="00E152CC" w:rsidRPr="00DF360C" w:rsidRDefault="00E152CC" w:rsidP="003E6CFE">
            <w:pPr>
              <w:ind w:firstLine="0"/>
            </w:pPr>
          </w:p>
        </w:tc>
        <w:tc>
          <w:tcPr>
            <w:tcW w:w="3043"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Размер должностного оклада (рублей в месяц)</w:t>
            </w:r>
          </w:p>
        </w:tc>
      </w:tr>
      <w:tr w:rsidR="00E152CC" w:rsidRPr="00DF360C" w:rsidTr="003E6CFE">
        <w:trPr>
          <w:trHeight w:hRule="exact" w:val="355"/>
        </w:trPr>
        <w:tc>
          <w:tcPr>
            <w:tcW w:w="681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Глава муниципального образования</w:t>
            </w:r>
          </w:p>
          <w:p w:rsidR="00E152CC" w:rsidRPr="00DF360C" w:rsidRDefault="00E152CC" w:rsidP="003E6CFE">
            <w:pPr>
              <w:ind w:firstLine="0"/>
            </w:pPr>
          </w:p>
        </w:tc>
        <w:tc>
          <w:tcPr>
            <w:tcW w:w="3043"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6902,00</w:t>
            </w:r>
          </w:p>
          <w:p w:rsidR="00E152CC" w:rsidRPr="00DF360C" w:rsidRDefault="00E152CC" w:rsidP="003E6CFE">
            <w:pPr>
              <w:ind w:firstLine="0"/>
            </w:pPr>
          </w:p>
        </w:tc>
      </w:tr>
    </w:tbl>
    <w:p w:rsidR="00E152CC" w:rsidRPr="00DF360C" w:rsidRDefault="00E152CC" w:rsidP="00E152CC"/>
    <w:p w:rsidR="00E152CC" w:rsidRPr="00DF360C" w:rsidRDefault="00E152CC" w:rsidP="00E152CC">
      <w:r w:rsidRPr="00DF360C">
        <w:t>3.2. Размеры должностных окладов лицам, замещающим должности муниципальной службы в администрации Ляпинского сельского поселения, устанавливаются в следующих размерах должностных окладов:</w:t>
      </w:r>
    </w:p>
    <w:p w:rsidR="00E152CC" w:rsidRPr="00DF360C" w:rsidRDefault="00E152CC" w:rsidP="00E152CC"/>
    <w:tbl>
      <w:tblPr>
        <w:tblW w:w="9781" w:type="dxa"/>
        <w:tblInd w:w="40" w:type="dxa"/>
        <w:tblLayout w:type="fixed"/>
        <w:tblCellMar>
          <w:left w:w="40" w:type="dxa"/>
          <w:right w:w="40" w:type="dxa"/>
        </w:tblCellMar>
        <w:tblLook w:val="0000"/>
      </w:tblPr>
      <w:tblGrid>
        <w:gridCol w:w="6804"/>
        <w:gridCol w:w="2977"/>
      </w:tblGrid>
      <w:tr w:rsidR="00E152CC" w:rsidRPr="00DF360C" w:rsidTr="003E6CFE">
        <w:trPr>
          <w:trHeight w:hRule="exact" w:val="950"/>
        </w:trPr>
        <w:tc>
          <w:tcPr>
            <w:tcW w:w="6804"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Наименование должности</w:t>
            </w:r>
          </w:p>
          <w:p w:rsidR="00E152CC" w:rsidRPr="00DF360C" w:rsidRDefault="00E152CC" w:rsidP="003E6CFE">
            <w:pPr>
              <w:ind w:firstLine="0"/>
            </w:pPr>
          </w:p>
        </w:tc>
        <w:tc>
          <w:tcPr>
            <w:tcW w:w="2977"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Размер должностного оклада (рублей в месяц)</w:t>
            </w:r>
          </w:p>
          <w:p w:rsidR="00E152CC" w:rsidRPr="00DF360C" w:rsidRDefault="00E152CC" w:rsidP="003E6CFE">
            <w:pPr>
              <w:ind w:firstLine="0"/>
            </w:pPr>
          </w:p>
        </w:tc>
      </w:tr>
      <w:tr w:rsidR="00E152CC" w:rsidRPr="00DF360C" w:rsidTr="003E6CFE">
        <w:trPr>
          <w:trHeight w:hRule="exact" w:val="615"/>
        </w:trPr>
        <w:tc>
          <w:tcPr>
            <w:tcW w:w="6804" w:type="dxa"/>
            <w:tcBorders>
              <w:top w:val="single" w:sz="6" w:space="0" w:color="auto"/>
              <w:left w:val="single" w:sz="6" w:space="0" w:color="auto"/>
              <w:bottom w:val="single" w:sz="4" w:space="0" w:color="auto"/>
              <w:right w:val="single" w:sz="6" w:space="0" w:color="auto"/>
            </w:tcBorders>
          </w:tcPr>
          <w:p w:rsidR="00E152CC" w:rsidRPr="00DF360C" w:rsidRDefault="00E152CC" w:rsidP="003E6CFE">
            <w:pPr>
              <w:ind w:firstLine="0"/>
            </w:pPr>
            <w:r w:rsidRPr="00DF360C">
              <w:t>Глава администрации (в случае замещения должности по контракту)</w:t>
            </w:r>
          </w:p>
          <w:p w:rsidR="00E152CC" w:rsidRPr="00DF360C" w:rsidRDefault="00E152CC" w:rsidP="003E6CFE">
            <w:pPr>
              <w:ind w:firstLine="0"/>
            </w:pPr>
          </w:p>
        </w:tc>
        <w:tc>
          <w:tcPr>
            <w:tcW w:w="2977" w:type="dxa"/>
            <w:tcBorders>
              <w:top w:val="single" w:sz="6" w:space="0" w:color="auto"/>
              <w:left w:val="single" w:sz="6" w:space="0" w:color="auto"/>
              <w:bottom w:val="single" w:sz="4" w:space="0" w:color="auto"/>
              <w:right w:val="single" w:sz="6" w:space="0" w:color="auto"/>
            </w:tcBorders>
          </w:tcPr>
          <w:p w:rsidR="00E152CC" w:rsidRPr="00DF360C" w:rsidRDefault="00E152CC" w:rsidP="003E6CFE">
            <w:pPr>
              <w:ind w:firstLine="0"/>
            </w:pPr>
            <w:r w:rsidRPr="00DF360C">
              <w:t>6902,00</w:t>
            </w:r>
          </w:p>
          <w:p w:rsidR="00E152CC" w:rsidRPr="00DF360C" w:rsidRDefault="00E152CC" w:rsidP="003E6CFE">
            <w:pPr>
              <w:ind w:firstLine="0"/>
            </w:pPr>
          </w:p>
        </w:tc>
      </w:tr>
      <w:tr w:rsidR="00E152CC" w:rsidRPr="00DF360C" w:rsidTr="003E6CFE">
        <w:trPr>
          <w:trHeight w:hRule="exact" w:val="330"/>
        </w:trPr>
        <w:tc>
          <w:tcPr>
            <w:tcW w:w="6804" w:type="dxa"/>
            <w:tcBorders>
              <w:top w:val="single" w:sz="4"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Заместитель главы</w:t>
            </w:r>
          </w:p>
        </w:tc>
        <w:tc>
          <w:tcPr>
            <w:tcW w:w="2977" w:type="dxa"/>
            <w:tcBorders>
              <w:top w:val="single" w:sz="4"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6267,00</w:t>
            </w:r>
          </w:p>
        </w:tc>
      </w:tr>
      <w:tr w:rsidR="00E152CC" w:rsidRPr="00DF360C" w:rsidTr="003E6CFE">
        <w:trPr>
          <w:trHeight w:hRule="exact" w:val="355"/>
        </w:trPr>
        <w:tc>
          <w:tcPr>
            <w:tcW w:w="6804"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Начальник отдела</w:t>
            </w:r>
          </w:p>
          <w:p w:rsidR="00E152CC" w:rsidRPr="00DF360C" w:rsidRDefault="00E152CC" w:rsidP="003E6CFE">
            <w:pPr>
              <w:ind w:firstLine="0"/>
            </w:pPr>
          </w:p>
        </w:tc>
        <w:tc>
          <w:tcPr>
            <w:tcW w:w="2977"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5896,00</w:t>
            </w:r>
          </w:p>
          <w:p w:rsidR="00E152CC" w:rsidRPr="00DF360C" w:rsidRDefault="00E152CC" w:rsidP="003E6CFE">
            <w:pPr>
              <w:ind w:firstLine="0"/>
            </w:pPr>
          </w:p>
        </w:tc>
      </w:tr>
      <w:tr w:rsidR="00E152CC" w:rsidRPr="00DF360C" w:rsidTr="003E6CFE">
        <w:trPr>
          <w:trHeight w:hRule="exact" w:val="326"/>
        </w:trPr>
        <w:tc>
          <w:tcPr>
            <w:tcW w:w="6804"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Главный специалист</w:t>
            </w:r>
          </w:p>
          <w:p w:rsidR="00E152CC" w:rsidRPr="00DF360C" w:rsidRDefault="00E152CC" w:rsidP="003E6CFE">
            <w:pPr>
              <w:ind w:firstLine="0"/>
            </w:pPr>
          </w:p>
        </w:tc>
        <w:tc>
          <w:tcPr>
            <w:tcW w:w="2977"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5546,00</w:t>
            </w:r>
          </w:p>
          <w:p w:rsidR="00E152CC" w:rsidRPr="00DF360C" w:rsidRDefault="00E152CC" w:rsidP="003E6CFE">
            <w:pPr>
              <w:ind w:firstLine="0"/>
            </w:pPr>
          </w:p>
        </w:tc>
      </w:tr>
      <w:tr w:rsidR="00E152CC" w:rsidRPr="00DF360C" w:rsidTr="003E6CFE">
        <w:trPr>
          <w:trHeight w:hRule="exact" w:val="355"/>
        </w:trPr>
        <w:tc>
          <w:tcPr>
            <w:tcW w:w="6804"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Ведущий специалист</w:t>
            </w:r>
          </w:p>
          <w:p w:rsidR="00E152CC" w:rsidRPr="00DF360C" w:rsidRDefault="00E152CC" w:rsidP="003E6CFE">
            <w:pPr>
              <w:ind w:firstLine="0"/>
            </w:pPr>
          </w:p>
        </w:tc>
        <w:tc>
          <w:tcPr>
            <w:tcW w:w="2977"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4603,00</w:t>
            </w:r>
          </w:p>
          <w:p w:rsidR="00E152CC" w:rsidRPr="00DF360C" w:rsidRDefault="00E152CC" w:rsidP="003E6CFE">
            <w:pPr>
              <w:ind w:firstLine="0"/>
            </w:pPr>
          </w:p>
        </w:tc>
      </w:tr>
      <w:tr w:rsidR="00E152CC" w:rsidRPr="00DF360C" w:rsidTr="003E6CFE">
        <w:trPr>
          <w:trHeight w:hRule="exact" w:val="355"/>
        </w:trPr>
        <w:tc>
          <w:tcPr>
            <w:tcW w:w="6804"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Специалист I категории</w:t>
            </w:r>
          </w:p>
          <w:p w:rsidR="00E152CC" w:rsidRPr="00DF360C" w:rsidRDefault="00E152CC" w:rsidP="003E6CFE">
            <w:pPr>
              <w:ind w:firstLine="0"/>
            </w:pPr>
          </w:p>
        </w:tc>
        <w:tc>
          <w:tcPr>
            <w:tcW w:w="2977"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4445,00</w:t>
            </w:r>
          </w:p>
          <w:p w:rsidR="00E152CC" w:rsidRPr="00DF360C" w:rsidRDefault="00E152CC" w:rsidP="003E6CFE">
            <w:pPr>
              <w:ind w:firstLine="0"/>
            </w:pPr>
          </w:p>
        </w:tc>
      </w:tr>
    </w:tbl>
    <w:p w:rsidR="00E152CC" w:rsidRPr="00DF360C" w:rsidRDefault="00E152CC" w:rsidP="00E152CC"/>
    <w:p w:rsidR="00E152CC" w:rsidRPr="00DF360C" w:rsidRDefault="00E152CC" w:rsidP="00E152CC">
      <w:r w:rsidRPr="00DF360C">
        <w:t>3.3. Должностные оклады могут увеличиваться (индексироваться) в сроки и в пределах размера повышения (индексации) должностных окладов государственных гражданских служащих Краснодарского края.</w:t>
      </w:r>
    </w:p>
    <w:p w:rsidR="00E152CC" w:rsidRPr="00DF360C" w:rsidRDefault="00E152CC" w:rsidP="00E152CC">
      <w:r w:rsidRPr="00DF360C">
        <w:t>3.4. При увеличении (индексации) должностных окладов их размеры подлежат округлению до целого рубля в сторону увеличения.</w:t>
      </w:r>
    </w:p>
    <w:p w:rsidR="00E152CC" w:rsidRPr="00DF360C" w:rsidRDefault="00E152CC" w:rsidP="00E152CC"/>
    <w:p w:rsidR="00E152CC" w:rsidRPr="00DF360C" w:rsidRDefault="00E152CC" w:rsidP="00E152CC">
      <w:r w:rsidRPr="00DF360C">
        <w:t>Статья 4. Размеры окладов за классный чин лиц, замещающих должности муниципальной службы</w:t>
      </w:r>
    </w:p>
    <w:p w:rsidR="00E152CC" w:rsidRPr="00DF360C" w:rsidRDefault="00E152CC" w:rsidP="00E152CC"/>
    <w:p w:rsidR="00E152CC" w:rsidRPr="00DF360C" w:rsidRDefault="00E152CC" w:rsidP="00E152CC">
      <w:r w:rsidRPr="00DF360C">
        <w:t>4.1. Настоящим Положением в соответствии с замещаемой должностью муниципальной службы устанавливаются следующие размеры окладов за классный чин лицам, замещающим должности муниципальной службы:</w:t>
      </w:r>
    </w:p>
    <w:p w:rsidR="00E152CC" w:rsidRPr="00DF360C" w:rsidRDefault="00E152CC" w:rsidP="00E152CC"/>
    <w:tbl>
      <w:tblPr>
        <w:tblW w:w="9781" w:type="dxa"/>
        <w:tblInd w:w="40" w:type="dxa"/>
        <w:tblLayout w:type="fixed"/>
        <w:tblCellMar>
          <w:left w:w="40" w:type="dxa"/>
          <w:right w:w="40" w:type="dxa"/>
        </w:tblCellMar>
        <w:tblLook w:val="04A0"/>
      </w:tblPr>
      <w:tblGrid>
        <w:gridCol w:w="6806"/>
        <w:gridCol w:w="2975"/>
      </w:tblGrid>
      <w:tr w:rsidR="00E152CC" w:rsidRPr="00DF360C" w:rsidTr="003E6CFE">
        <w:trPr>
          <w:trHeight w:hRule="exact" w:val="1066"/>
        </w:trPr>
        <w:tc>
          <w:tcPr>
            <w:tcW w:w="680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Наименование классного чина</w:t>
            </w:r>
          </w:p>
          <w:p w:rsidR="00E152CC" w:rsidRPr="00DF360C" w:rsidRDefault="00E152CC" w:rsidP="003E6CFE">
            <w:pPr>
              <w:ind w:firstLine="0"/>
            </w:pPr>
          </w:p>
        </w:tc>
        <w:tc>
          <w:tcPr>
            <w:tcW w:w="2975"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 xml:space="preserve">Оклад </w:t>
            </w:r>
            <w:proofErr w:type="gramStart"/>
            <w:r w:rsidRPr="00DF360C">
              <w:t>за</w:t>
            </w:r>
            <w:proofErr w:type="gramEnd"/>
          </w:p>
          <w:p w:rsidR="00E152CC" w:rsidRPr="00DF360C" w:rsidRDefault="00E152CC" w:rsidP="003E6CFE">
            <w:pPr>
              <w:ind w:firstLine="0"/>
            </w:pPr>
            <w:r w:rsidRPr="00DF360C">
              <w:t>классный чин</w:t>
            </w:r>
          </w:p>
          <w:p w:rsidR="00E152CC" w:rsidRPr="00DF360C" w:rsidRDefault="00E152CC" w:rsidP="003E6CFE">
            <w:pPr>
              <w:ind w:firstLine="0"/>
            </w:pPr>
            <w:r w:rsidRPr="00DF360C">
              <w:t>(рублей в месяц)</w:t>
            </w:r>
          </w:p>
        </w:tc>
      </w:tr>
      <w:tr w:rsidR="00E152CC" w:rsidRPr="00DF360C" w:rsidTr="003E6CFE">
        <w:trPr>
          <w:trHeight w:hRule="exact" w:val="326"/>
        </w:trPr>
        <w:tc>
          <w:tcPr>
            <w:tcW w:w="680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Муниципальный советник 1 класса</w:t>
            </w:r>
          </w:p>
          <w:p w:rsidR="00E152CC" w:rsidRPr="00DF360C" w:rsidRDefault="00E152CC" w:rsidP="003E6CFE">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E152CC" w:rsidRPr="00DF360C" w:rsidRDefault="00E152CC" w:rsidP="003E6CFE">
            <w:pPr>
              <w:ind w:firstLine="0"/>
            </w:pPr>
            <w:r w:rsidRPr="00DF360C">
              <w:t>2100,00</w:t>
            </w:r>
          </w:p>
        </w:tc>
      </w:tr>
      <w:tr w:rsidR="00E152CC" w:rsidRPr="00DF360C" w:rsidTr="003E6CFE">
        <w:trPr>
          <w:trHeight w:hRule="exact" w:val="336"/>
        </w:trPr>
        <w:tc>
          <w:tcPr>
            <w:tcW w:w="680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Муниципальный советник 2 класса</w:t>
            </w:r>
          </w:p>
          <w:p w:rsidR="00E152CC" w:rsidRPr="00DF360C" w:rsidRDefault="00E152CC" w:rsidP="003E6CFE">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E152CC" w:rsidRPr="00DF360C" w:rsidRDefault="00E152CC" w:rsidP="003E6CFE">
            <w:pPr>
              <w:ind w:firstLine="0"/>
            </w:pPr>
            <w:r w:rsidRPr="00DF360C">
              <w:t>1900,00</w:t>
            </w:r>
          </w:p>
        </w:tc>
      </w:tr>
      <w:tr w:rsidR="00E152CC" w:rsidRPr="00DF360C" w:rsidTr="003E6CFE">
        <w:trPr>
          <w:trHeight w:hRule="exact" w:val="336"/>
        </w:trPr>
        <w:tc>
          <w:tcPr>
            <w:tcW w:w="680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Муниципальный советник 3 класса</w:t>
            </w:r>
          </w:p>
          <w:p w:rsidR="00E152CC" w:rsidRPr="00DF360C" w:rsidRDefault="00E152CC" w:rsidP="003E6CFE">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E152CC" w:rsidRPr="00DF360C" w:rsidRDefault="00E152CC" w:rsidP="003E6CFE">
            <w:pPr>
              <w:ind w:firstLine="0"/>
            </w:pPr>
            <w:r w:rsidRPr="00DF360C">
              <w:t>1800,00</w:t>
            </w:r>
          </w:p>
        </w:tc>
      </w:tr>
      <w:tr w:rsidR="00E152CC" w:rsidRPr="00DF360C" w:rsidTr="003E6CFE">
        <w:trPr>
          <w:trHeight w:hRule="exact" w:val="326"/>
        </w:trPr>
        <w:tc>
          <w:tcPr>
            <w:tcW w:w="680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Советник муниципальной службы 1 класса</w:t>
            </w:r>
          </w:p>
          <w:p w:rsidR="00E152CC" w:rsidRPr="00DF360C" w:rsidRDefault="00E152CC" w:rsidP="003E6CFE">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E152CC" w:rsidRPr="00DF360C" w:rsidRDefault="00E152CC" w:rsidP="003E6CFE">
            <w:pPr>
              <w:ind w:firstLine="0"/>
            </w:pPr>
            <w:r w:rsidRPr="00DF360C">
              <w:t>1530,00</w:t>
            </w:r>
          </w:p>
        </w:tc>
      </w:tr>
      <w:tr w:rsidR="00E152CC" w:rsidRPr="00DF360C" w:rsidTr="003E6CFE">
        <w:trPr>
          <w:trHeight w:hRule="exact" w:val="346"/>
        </w:trPr>
        <w:tc>
          <w:tcPr>
            <w:tcW w:w="680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Советник муниципальной службы 2 класса</w:t>
            </w:r>
          </w:p>
          <w:p w:rsidR="00E152CC" w:rsidRPr="00DF360C" w:rsidRDefault="00E152CC" w:rsidP="003E6CFE">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E152CC" w:rsidRPr="00DF360C" w:rsidRDefault="00E152CC" w:rsidP="003E6CFE">
            <w:pPr>
              <w:ind w:firstLine="0"/>
            </w:pPr>
            <w:r w:rsidRPr="00DF360C">
              <w:t>1350,00</w:t>
            </w:r>
          </w:p>
        </w:tc>
      </w:tr>
      <w:tr w:rsidR="00E152CC" w:rsidRPr="00DF360C" w:rsidTr="003E6CFE">
        <w:trPr>
          <w:trHeight w:hRule="exact" w:val="326"/>
        </w:trPr>
        <w:tc>
          <w:tcPr>
            <w:tcW w:w="680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Советник муниципальной службы 3 класса</w:t>
            </w:r>
          </w:p>
          <w:p w:rsidR="00E152CC" w:rsidRPr="00DF360C" w:rsidRDefault="00E152CC" w:rsidP="003E6CFE">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E152CC" w:rsidRPr="00DF360C" w:rsidRDefault="00E152CC" w:rsidP="003E6CFE">
            <w:pPr>
              <w:ind w:firstLine="0"/>
            </w:pPr>
            <w:r w:rsidRPr="00DF360C">
              <w:t>1250,00</w:t>
            </w:r>
          </w:p>
        </w:tc>
      </w:tr>
      <w:tr w:rsidR="00E152CC" w:rsidRPr="00DF360C" w:rsidTr="003E6CFE">
        <w:trPr>
          <w:trHeight w:hRule="exact" w:val="336"/>
        </w:trPr>
        <w:tc>
          <w:tcPr>
            <w:tcW w:w="680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Референт муниципальной службы 1 класса</w:t>
            </w:r>
          </w:p>
          <w:p w:rsidR="00E152CC" w:rsidRPr="00DF360C" w:rsidRDefault="00E152CC" w:rsidP="003E6CFE">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E152CC" w:rsidRPr="00DF360C" w:rsidRDefault="00E152CC" w:rsidP="003E6CFE">
            <w:pPr>
              <w:ind w:firstLine="0"/>
            </w:pPr>
            <w:r w:rsidRPr="00DF360C">
              <w:t>1300,00</w:t>
            </w:r>
          </w:p>
        </w:tc>
      </w:tr>
      <w:tr w:rsidR="00E152CC" w:rsidRPr="00DF360C" w:rsidTr="003E6CFE">
        <w:trPr>
          <w:trHeight w:hRule="exact" w:val="336"/>
        </w:trPr>
        <w:tc>
          <w:tcPr>
            <w:tcW w:w="680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Референт муниципальной службы 2 класса</w:t>
            </w:r>
          </w:p>
          <w:p w:rsidR="00E152CC" w:rsidRPr="00DF360C" w:rsidRDefault="00E152CC" w:rsidP="003E6CFE">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E152CC" w:rsidRPr="00DF360C" w:rsidRDefault="00E152CC" w:rsidP="003E6CFE">
            <w:pPr>
              <w:ind w:firstLine="0"/>
            </w:pPr>
            <w:r w:rsidRPr="00DF360C">
              <w:t>1200,00</w:t>
            </w:r>
          </w:p>
        </w:tc>
      </w:tr>
      <w:tr w:rsidR="00E152CC" w:rsidRPr="00DF360C" w:rsidTr="003E6CFE">
        <w:trPr>
          <w:trHeight w:hRule="exact" w:val="336"/>
        </w:trPr>
        <w:tc>
          <w:tcPr>
            <w:tcW w:w="680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Референт муниципальной службы 3 класса</w:t>
            </w:r>
          </w:p>
          <w:p w:rsidR="00E152CC" w:rsidRPr="00DF360C" w:rsidRDefault="00E152CC" w:rsidP="003E6CFE">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E152CC" w:rsidRPr="00DF360C" w:rsidRDefault="00E152CC" w:rsidP="003E6CFE">
            <w:pPr>
              <w:ind w:firstLine="0"/>
            </w:pPr>
            <w:r w:rsidRPr="00DF360C">
              <w:t>1150,00</w:t>
            </w:r>
          </w:p>
        </w:tc>
      </w:tr>
      <w:tr w:rsidR="00E152CC" w:rsidRPr="00DF360C" w:rsidTr="003E6CFE">
        <w:trPr>
          <w:trHeight w:hRule="exact" w:val="326"/>
        </w:trPr>
        <w:tc>
          <w:tcPr>
            <w:tcW w:w="680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Секретарь муниципальной службы 1 класса</w:t>
            </w:r>
          </w:p>
          <w:p w:rsidR="00E152CC" w:rsidRPr="00DF360C" w:rsidRDefault="00E152CC" w:rsidP="003E6CFE">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E152CC" w:rsidRPr="00DF360C" w:rsidRDefault="00E152CC" w:rsidP="003E6CFE">
            <w:pPr>
              <w:ind w:firstLine="0"/>
            </w:pPr>
            <w:r w:rsidRPr="00DF360C">
              <w:t>1100,00</w:t>
            </w:r>
          </w:p>
        </w:tc>
      </w:tr>
      <w:tr w:rsidR="00E152CC" w:rsidRPr="00DF360C" w:rsidTr="003E6CFE">
        <w:trPr>
          <w:trHeight w:hRule="exact" w:val="336"/>
        </w:trPr>
        <w:tc>
          <w:tcPr>
            <w:tcW w:w="680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Секретарь муниципальной службы 2 класса</w:t>
            </w:r>
          </w:p>
          <w:p w:rsidR="00E152CC" w:rsidRPr="00DF360C" w:rsidRDefault="00E152CC" w:rsidP="003E6CFE">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E152CC" w:rsidRPr="00DF360C" w:rsidRDefault="00E152CC" w:rsidP="003E6CFE">
            <w:pPr>
              <w:ind w:firstLine="0"/>
            </w:pPr>
            <w:r w:rsidRPr="00DF360C">
              <w:t>1000,00</w:t>
            </w:r>
          </w:p>
        </w:tc>
      </w:tr>
      <w:tr w:rsidR="00E152CC" w:rsidRPr="00DF360C" w:rsidTr="003E6CFE">
        <w:trPr>
          <w:trHeight w:hRule="exact" w:val="355"/>
        </w:trPr>
        <w:tc>
          <w:tcPr>
            <w:tcW w:w="680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lastRenderedPageBreak/>
              <w:t>Секретарь муниципальной службы 3 класса</w:t>
            </w:r>
          </w:p>
          <w:p w:rsidR="00E152CC" w:rsidRPr="00DF360C" w:rsidRDefault="00E152CC" w:rsidP="003E6CFE">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E152CC" w:rsidRPr="00DF360C" w:rsidRDefault="00E152CC" w:rsidP="003E6CFE">
            <w:pPr>
              <w:ind w:firstLine="0"/>
            </w:pPr>
            <w:r w:rsidRPr="00DF360C">
              <w:t>950,00</w:t>
            </w:r>
          </w:p>
        </w:tc>
      </w:tr>
    </w:tbl>
    <w:p w:rsidR="00E152CC" w:rsidRPr="00DF360C" w:rsidRDefault="00E152CC" w:rsidP="00E152CC"/>
    <w:p w:rsidR="00E152CC" w:rsidRPr="00DF360C" w:rsidRDefault="00E152CC" w:rsidP="00E152CC">
      <w:r w:rsidRPr="00DF360C">
        <w:t>4.2. Оклады за классный чин могут увеличиваться (индексироваться) в сроки и в пределах размера повышения (индексации) окладов за классный чин государственных гражданских служащих Краснодарского края.</w:t>
      </w:r>
    </w:p>
    <w:p w:rsidR="00E152CC" w:rsidRPr="00DF360C" w:rsidRDefault="00E152CC" w:rsidP="00E152CC">
      <w:r w:rsidRPr="00DF360C">
        <w:t>4.3. При увеличении (индексации) окладов за классный чин их размеры подлежат округлению до целого рубля в сторону увеличения.</w:t>
      </w:r>
    </w:p>
    <w:p w:rsidR="00E152CC" w:rsidRPr="00DF360C" w:rsidRDefault="00E152CC" w:rsidP="00E152CC"/>
    <w:p w:rsidR="00E152CC" w:rsidRPr="00DF360C" w:rsidRDefault="00E152CC" w:rsidP="00E152CC">
      <w:r w:rsidRPr="00DF360C">
        <w:t xml:space="preserve">Статья 5. Дополнительные выплаты лицам, замещающим муниципальные должности и лицам, замещающим должности муниципальной службы в </w:t>
      </w:r>
      <w:proofErr w:type="spellStart"/>
      <w:r w:rsidRPr="00DF360C">
        <w:t>Ляпинском</w:t>
      </w:r>
      <w:proofErr w:type="spellEnd"/>
      <w:r w:rsidRPr="00DF360C">
        <w:t xml:space="preserve"> сельском поселении Новокубанского района</w:t>
      </w:r>
    </w:p>
    <w:p w:rsidR="00E152CC" w:rsidRPr="00DF360C" w:rsidRDefault="00E152CC" w:rsidP="00E152CC"/>
    <w:p w:rsidR="00E152CC" w:rsidRPr="00DF360C" w:rsidRDefault="00E152CC" w:rsidP="00E152CC">
      <w:r w:rsidRPr="00DF360C">
        <w:t>5.1. К дополнительным выплатам лицам, замещающим муниципальные должности, относятся:</w:t>
      </w:r>
    </w:p>
    <w:p w:rsidR="00E152CC" w:rsidRPr="00DF360C" w:rsidRDefault="00E152CC" w:rsidP="00E152CC">
      <w:r w:rsidRPr="00DF360C">
        <w:t>1) ежемесячное денежное поощрение в следующем размере:</w:t>
      </w:r>
    </w:p>
    <w:p w:rsidR="00E152CC" w:rsidRPr="00DF360C" w:rsidRDefault="00E152CC" w:rsidP="00E152CC"/>
    <w:tbl>
      <w:tblPr>
        <w:tblW w:w="0" w:type="auto"/>
        <w:tblInd w:w="40" w:type="dxa"/>
        <w:tblLayout w:type="fixed"/>
        <w:tblCellMar>
          <w:left w:w="40" w:type="dxa"/>
          <w:right w:w="40" w:type="dxa"/>
        </w:tblCellMar>
        <w:tblLook w:val="0000"/>
      </w:tblPr>
      <w:tblGrid>
        <w:gridCol w:w="6816"/>
        <w:gridCol w:w="3120"/>
      </w:tblGrid>
      <w:tr w:rsidR="00E152CC" w:rsidRPr="00DF360C" w:rsidTr="003E6CFE">
        <w:trPr>
          <w:trHeight w:hRule="exact" w:val="1290"/>
        </w:trPr>
        <w:tc>
          <w:tcPr>
            <w:tcW w:w="681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Наименование должности</w:t>
            </w:r>
          </w:p>
          <w:p w:rsidR="00E152CC" w:rsidRPr="00DF360C" w:rsidRDefault="00E152CC" w:rsidP="003E6CFE">
            <w:pPr>
              <w:ind w:firstLine="0"/>
            </w:pPr>
          </w:p>
        </w:tc>
        <w:tc>
          <w:tcPr>
            <w:tcW w:w="3120"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Ежемесячное денежное поощрение (количество должностных окладов)</w:t>
            </w:r>
          </w:p>
          <w:p w:rsidR="00E152CC" w:rsidRPr="00DF360C" w:rsidRDefault="00E152CC" w:rsidP="003E6CFE">
            <w:pPr>
              <w:ind w:firstLine="0"/>
            </w:pPr>
          </w:p>
        </w:tc>
      </w:tr>
      <w:tr w:rsidR="00E152CC" w:rsidRPr="00DF360C" w:rsidTr="003E6CFE">
        <w:trPr>
          <w:trHeight w:hRule="exact" w:val="355"/>
        </w:trPr>
        <w:tc>
          <w:tcPr>
            <w:tcW w:w="681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Глава муниципального образования</w:t>
            </w:r>
          </w:p>
          <w:p w:rsidR="00E152CC" w:rsidRPr="00DF360C" w:rsidRDefault="00E152CC" w:rsidP="003E6CFE">
            <w:pPr>
              <w:ind w:firstLine="0"/>
            </w:pPr>
          </w:p>
        </w:tc>
        <w:tc>
          <w:tcPr>
            <w:tcW w:w="3120"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4,0</w:t>
            </w:r>
          </w:p>
          <w:p w:rsidR="00E152CC" w:rsidRPr="00DF360C" w:rsidRDefault="00E152CC" w:rsidP="003E6CFE">
            <w:pPr>
              <w:ind w:firstLine="0"/>
            </w:pPr>
          </w:p>
        </w:tc>
      </w:tr>
    </w:tbl>
    <w:p w:rsidR="00E152CC" w:rsidRPr="00DF360C" w:rsidRDefault="00E152CC" w:rsidP="00E152CC"/>
    <w:p w:rsidR="00E152CC" w:rsidRPr="00DF360C" w:rsidRDefault="00E152CC" w:rsidP="00E152CC">
      <w:r w:rsidRPr="00DF360C">
        <w:t xml:space="preserve">2) премии по итогам работы за месяц (квартал) и год, порядок </w:t>
      </w:r>
      <w:proofErr w:type="gramStart"/>
      <w:r w:rsidRPr="00DF360C">
        <w:t>выплаты</w:t>
      </w:r>
      <w:proofErr w:type="gramEnd"/>
      <w:r w:rsidRPr="00DF360C">
        <w:t xml:space="preserve"> которых определяется Советом Ляпинского сельского поселения Новокубанского района (максимальный размер в пределах фонда оплаты труда не ограничивается) и, как правило, предусматривает внедрение стимулирующих механизмов, в том числе в зависимости от выполнения плана по доходам Ляпинского сельского поселения Новокубанского района.</w:t>
      </w:r>
    </w:p>
    <w:p w:rsidR="00E152CC" w:rsidRPr="00DF360C" w:rsidRDefault="00E152CC" w:rsidP="00E152CC">
      <w:r w:rsidRPr="00DF360C">
        <w:t>3) единовременная выплата при предоставлении ежегодного оплачиваемого отпуска и материальная помощь, выплачиваемые за счет средств фонда оплаты труда лиц, замещающих муниципальные должности.</w:t>
      </w:r>
    </w:p>
    <w:p w:rsidR="00E152CC" w:rsidRPr="00DF360C" w:rsidRDefault="00E152CC" w:rsidP="00E152CC">
      <w:r w:rsidRPr="00DF360C">
        <w:t>5.2. К дополнительным выплатам лицам, замещающим должности муниципальной службы относятся:</w:t>
      </w:r>
    </w:p>
    <w:p w:rsidR="00E152CC" w:rsidRPr="00DF360C" w:rsidRDefault="00E152CC" w:rsidP="00E152CC">
      <w:r w:rsidRPr="00DF360C">
        <w:t>1) ежемесячная надбавка к должностному окладу за выслугу лет на муниципальной службе в размерах:</w:t>
      </w:r>
    </w:p>
    <w:p w:rsidR="00E152CC" w:rsidRPr="00DF360C" w:rsidRDefault="00E152CC" w:rsidP="00E152CC"/>
    <w:tbl>
      <w:tblPr>
        <w:tblW w:w="0" w:type="auto"/>
        <w:tblInd w:w="40" w:type="dxa"/>
        <w:tblLayout w:type="fixed"/>
        <w:tblCellMar>
          <w:left w:w="40" w:type="dxa"/>
          <w:right w:w="40" w:type="dxa"/>
        </w:tblCellMar>
        <w:tblLook w:val="0000"/>
      </w:tblPr>
      <w:tblGrid>
        <w:gridCol w:w="6797"/>
        <w:gridCol w:w="2525"/>
      </w:tblGrid>
      <w:tr w:rsidR="00E152CC" w:rsidRPr="00DF360C" w:rsidTr="003E6CFE">
        <w:trPr>
          <w:trHeight w:hRule="exact" w:val="734"/>
        </w:trPr>
        <w:tc>
          <w:tcPr>
            <w:tcW w:w="6797"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Стаж муниципальной службы</w:t>
            </w:r>
          </w:p>
          <w:p w:rsidR="00E152CC" w:rsidRPr="00DF360C" w:rsidRDefault="00E152CC" w:rsidP="003E6CFE">
            <w:pPr>
              <w:ind w:firstLine="0"/>
            </w:pPr>
          </w:p>
        </w:tc>
        <w:tc>
          <w:tcPr>
            <w:tcW w:w="2525"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Размер надбавки</w:t>
            </w:r>
          </w:p>
          <w:p w:rsidR="00E152CC" w:rsidRPr="00DF360C" w:rsidRDefault="00E152CC" w:rsidP="003E6CFE">
            <w:pPr>
              <w:ind w:firstLine="0"/>
            </w:pPr>
          </w:p>
        </w:tc>
      </w:tr>
      <w:tr w:rsidR="00E152CC" w:rsidRPr="00DF360C" w:rsidTr="003E6CFE">
        <w:trPr>
          <w:trHeight w:hRule="exact" w:val="326"/>
        </w:trPr>
        <w:tc>
          <w:tcPr>
            <w:tcW w:w="6797"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От 1 года до 5 лет</w:t>
            </w:r>
          </w:p>
          <w:p w:rsidR="00E152CC" w:rsidRPr="00DF360C" w:rsidRDefault="00E152CC" w:rsidP="003E6CFE">
            <w:pPr>
              <w:ind w:firstLine="0"/>
            </w:pPr>
          </w:p>
        </w:tc>
        <w:tc>
          <w:tcPr>
            <w:tcW w:w="2525"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10 %</w:t>
            </w:r>
          </w:p>
          <w:p w:rsidR="00E152CC" w:rsidRPr="00DF360C" w:rsidRDefault="00E152CC" w:rsidP="003E6CFE">
            <w:pPr>
              <w:ind w:firstLine="0"/>
            </w:pPr>
          </w:p>
        </w:tc>
      </w:tr>
      <w:tr w:rsidR="00E152CC" w:rsidRPr="00DF360C" w:rsidTr="003E6CFE">
        <w:trPr>
          <w:trHeight w:hRule="exact" w:val="336"/>
        </w:trPr>
        <w:tc>
          <w:tcPr>
            <w:tcW w:w="6797"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От 5 до 10 лет</w:t>
            </w:r>
          </w:p>
          <w:p w:rsidR="00E152CC" w:rsidRPr="00DF360C" w:rsidRDefault="00E152CC" w:rsidP="003E6CFE">
            <w:pPr>
              <w:ind w:firstLine="0"/>
            </w:pPr>
          </w:p>
        </w:tc>
        <w:tc>
          <w:tcPr>
            <w:tcW w:w="2525"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15 %</w:t>
            </w:r>
          </w:p>
          <w:p w:rsidR="00E152CC" w:rsidRPr="00DF360C" w:rsidRDefault="00E152CC" w:rsidP="003E6CFE">
            <w:pPr>
              <w:ind w:firstLine="0"/>
            </w:pPr>
          </w:p>
        </w:tc>
      </w:tr>
      <w:tr w:rsidR="00E152CC" w:rsidRPr="00DF360C" w:rsidTr="003E6CFE">
        <w:trPr>
          <w:trHeight w:hRule="exact" w:val="317"/>
        </w:trPr>
        <w:tc>
          <w:tcPr>
            <w:tcW w:w="6797"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От 10 до 15 лет</w:t>
            </w:r>
          </w:p>
          <w:p w:rsidR="00E152CC" w:rsidRPr="00DF360C" w:rsidRDefault="00E152CC" w:rsidP="003E6CFE">
            <w:pPr>
              <w:ind w:firstLine="0"/>
            </w:pPr>
          </w:p>
        </w:tc>
        <w:tc>
          <w:tcPr>
            <w:tcW w:w="2525"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20 %</w:t>
            </w:r>
          </w:p>
          <w:p w:rsidR="00E152CC" w:rsidRPr="00DF360C" w:rsidRDefault="00E152CC" w:rsidP="003E6CFE">
            <w:pPr>
              <w:ind w:firstLine="0"/>
            </w:pPr>
          </w:p>
        </w:tc>
      </w:tr>
      <w:tr w:rsidR="00E152CC" w:rsidRPr="00DF360C" w:rsidTr="003E6CFE">
        <w:trPr>
          <w:trHeight w:hRule="exact" w:val="355"/>
        </w:trPr>
        <w:tc>
          <w:tcPr>
            <w:tcW w:w="6797"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Свыше 15 лет</w:t>
            </w:r>
          </w:p>
          <w:p w:rsidR="00E152CC" w:rsidRPr="00DF360C" w:rsidRDefault="00E152CC" w:rsidP="003E6CFE">
            <w:pPr>
              <w:ind w:firstLine="0"/>
            </w:pPr>
          </w:p>
        </w:tc>
        <w:tc>
          <w:tcPr>
            <w:tcW w:w="2525"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30 %</w:t>
            </w:r>
          </w:p>
          <w:p w:rsidR="00E152CC" w:rsidRPr="00DF360C" w:rsidRDefault="00E152CC" w:rsidP="003E6CFE">
            <w:pPr>
              <w:ind w:firstLine="0"/>
            </w:pPr>
          </w:p>
        </w:tc>
      </w:tr>
    </w:tbl>
    <w:p w:rsidR="00E152CC" w:rsidRPr="00DF360C" w:rsidRDefault="00E152CC" w:rsidP="00E152CC"/>
    <w:p w:rsidR="00E152CC" w:rsidRPr="00DF360C" w:rsidRDefault="00E152CC" w:rsidP="00E152CC">
      <w:r w:rsidRPr="00DF360C">
        <w:t>2) ежемесячная надбавка к должностному окладу за особые условия муниципальной службы, порядок выплаты и конкретные размеры которой определяются главой Ляпинского сельского поселения Новокубанского района, исходя из следующих размеров:</w:t>
      </w:r>
    </w:p>
    <w:p w:rsidR="00E152CC" w:rsidRPr="00DF360C" w:rsidRDefault="00E152CC" w:rsidP="00E152CC">
      <w:r w:rsidRPr="00DF360C">
        <w:t>а) по главной группе должностей муниципальной службы - от 120 до 150 процентов должностного оклада;</w:t>
      </w:r>
    </w:p>
    <w:p w:rsidR="00E152CC" w:rsidRPr="00DF360C" w:rsidRDefault="00E152CC" w:rsidP="00E152CC">
      <w:r w:rsidRPr="00DF360C">
        <w:t>б) по ведущей группе должностей муниципальной службы - от 90 до 120 процентов должностного оклада;</w:t>
      </w:r>
    </w:p>
    <w:p w:rsidR="00E152CC" w:rsidRPr="00DF360C" w:rsidRDefault="00E152CC" w:rsidP="00E152CC">
      <w:r w:rsidRPr="00DF360C">
        <w:lastRenderedPageBreak/>
        <w:t>в) по старшей группе должностей муниципальной службы - от 60 до 90 процентов должностного оклада;</w:t>
      </w:r>
    </w:p>
    <w:p w:rsidR="00E152CC" w:rsidRPr="00DF360C" w:rsidRDefault="00E152CC" w:rsidP="00E152CC">
      <w:r w:rsidRPr="00DF360C">
        <w:t>г) по младшей группе должностей муниципальной служб – до 60 процентов должностного оклада;</w:t>
      </w:r>
    </w:p>
    <w:p w:rsidR="00E152CC" w:rsidRPr="00DF360C" w:rsidRDefault="00E152CC" w:rsidP="00E152CC">
      <w:r w:rsidRPr="00DF360C">
        <w:t xml:space="preserve">3) премии по итогам работы за месяц (квартал) и год, порядок </w:t>
      </w:r>
      <w:proofErr w:type="gramStart"/>
      <w:r w:rsidRPr="00DF360C">
        <w:t>выплаты</w:t>
      </w:r>
      <w:proofErr w:type="gramEnd"/>
      <w:r w:rsidRPr="00DF360C">
        <w:t xml:space="preserve"> которых определяется правовым актом администрации Ляпинского сельского поселения Новокубанского района с учетом обеспечения задач и функций администрации Ляпинского сельского поселения Новокубанского района, исполнения должностных инструкций (максимальный размер не ограничивается); </w:t>
      </w:r>
    </w:p>
    <w:p w:rsidR="00E152CC" w:rsidRPr="00DF360C" w:rsidRDefault="00E152CC" w:rsidP="00E152CC">
      <w:r w:rsidRPr="00DF360C">
        <w:t>4) ежемесячное денежное поощрение в следующих размерах:</w:t>
      </w:r>
    </w:p>
    <w:p w:rsidR="00E152CC" w:rsidRPr="00DF360C" w:rsidRDefault="00E152CC" w:rsidP="00E152CC"/>
    <w:tbl>
      <w:tblPr>
        <w:tblW w:w="9830" w:type="dxa"/>
        <w:tblInd w:w="40" w:type="dxa"/>
        <w:tblLayout w:type="fixed"/>
        <w:tblCellMar>
          <w:left w:w="40" w:type="dxa"/>
          <w:right w:w="40" w:type="dxa"/>
        </w:tblCellMar>
        <w:tblLook w:val="0000"/>
      </w:tblPr>
      <w:tblGrid>
        <w:gridCol w:w="6806"/>
        <w:gridCol w:w="3024"/>
      </w:tblGrid>
      <w:tr w:rsidR="00E152CC" w:rsidRPr="00DF360C" w:rsidTr="003E6CFE">
        <w:trPr>
          <w:trHeight w:hRule="exact" w:val="1329"/>
        </w:trPr>
        <w:tc>
          <w:tcPr>
            <w:tcW w:w="680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Наименование должности</w:t>
            </w:r>
          </w:p>
          <w:p w:rsidR="00E152CC" w:rsidRPr="00DF360C" w:rsidRDefault="00E152CC" w:rsidP="003E6CFE">
            <w:pPr>
              <w:ind w:firstLine="0"/>
            </w:pPr>
          </w:p>
        </w:tc>
        <w:tc>
          <w:tcPr>
            <w:tcW w:w="3024"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Ежемесячное денежное поощрение (количество должностных окладов)</w:t>
            </w:r>
          </w:p>
          <w:p w:rsidR="00E152CC" w:rsidRPr="00DF360C" w:rsidRDefault="00E152CC" w:rsidP="003E6CFE">
            <w:pPr>
              <w:ind w:firstLine="0"/>
            </w:pPr>
          </w:p>
        </w:tc>
      </w:tr>
      <w:tr w:rsidR="00E152CC" w:rsidRPr="00DF360C" w:rsidTr="003E6CFE">
        <w:trPr>
          <w:trHeight w:hRule="exact" w:val="662"/>
        </w:trPr>
        <w:tc>
          <w:tcPr>
            <w:tcW w:w="680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Глава администрации (в случае замещения должности по контракту)</w:t>
            </w:r>
          </w:p>
          <w:p w:rsidR="00E152CC" w:rsidRPr="00DF360C" w:rsidRDefault="00E152CC" w:rsidP="003E6CFE">
            <w:pPr>
              <w:ind w:firstLine="0"/>
            </w:pPr>
          </w:p>
        </w:tc>
        <w:tc>
          <w:tcPr>
            <w:tcW w:w="3024"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4,0</w:t>
            </w:r>
          </w:p>
          <w:p w:rsidR="00E152CC" w:rsidRPr="00DF360C" w:rsidRDefault="00E152CC" w:rsidP="003E6CFE">
            <w:pPr>
              <w:ind w:firstLine="0"/>
            </w:pPr>
          </w:p>
        </w:tc>
      </w:tr>
      <w:tr w:rsidR="00E152CC" w:rsidRPr="00DF360C" w:rsidTr="003E6CFE">
        <w:trPr>
          <w:trHeight w:hRule="exact" w:val="336"/>
        </w:trPr>
        <w:tc>
          <w:tcPr>
            <w:tcW w:w="680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Заместитель главы</w:t>
            </w:r>
          </w:p>
        </w:tc>
        <w:tc>
          <w:tcPr>
            <w:tcW w:w="3024"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2,1</w:t>
            </w:r>
          </w:p>
        </w:tc>
      </w:tr>
      <w:tr w:rsidR="00E152CC" w:rsidRPr="00DF360C" w:rsidTr="003E6CFE">
        <w:trPr>
          <w:trHeight w:hRule="exact" w:val="336"/>
        </w:trPr>
        <w:tc>
          <w:tcPr>
            <w:tcW w:w="680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Начальник отдела</w:t>
            </w:r>
          </w:p>
          <w:p w:rsidR="00E152CC" w:rsidRPr="00DF360C" w:rsidRDefault="00E152CC" w:rsidP="003E6CFE">
            <w:pPr>
              <w:ind w:firstLine="0"/>
            </w:pPr>
          </w:p>
        </w:tc>
        <w:tc>
          <w:tcPr>
            <w:tcW w:w="3024"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2,0</w:t>
            </w:r>
          </w:p>
          <w:p w:rsidR="00E152CC" w:rsidRPr="00DF360C" w:rsidRDefault="00E152CC" w:rsidP="003E6CFE">
            <w:pPr>
              <w:ind w:firstLine="0"/>
            </w:pPr>
            <w:r w:rsidRPr="00DF360C">
              <w:t>2,</w:t>
            </w:r>
          </w:p>
        </w:tc>
      </w:tr>
      <w:tr w:rsidR="00E152CC" w:rsidRPr="00DF360C" w:rsidTr="003E6CFE">
        <w:trPr>
          <w:trHeight w:hRule="exact" w:val="355"/>
        </w:trPr>
        <w:tc>
          <w:tcPr>
            <w:tcW w:w="680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Главный специалист</w:t>
            </w:r>
          </w:p>
          <w:p w:rsidR="00E152CC" w:rsidRPr="00DF360C" w:rsidRDefault="00E152CC" w:rsidP="003E6CFE">
            <w:pPr>
              <w:ind w:firstLine="0"/>
            </w:pPr>
          </w:p>
        </w:tc>
        <w:tc>
          <w:tcPr>
            <w:tcW w:w="3024"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2,0</w:t>
            </w:r>
          </w:p>
        </w:tc>
      </w:tr>
      <w:tr w:rsidR="00E152CC" w:rsidRPr="00DF360C" w:rsidTr="003E6CFE">
        <w:trPr>
          <w:trHeight w:hRule="exact" w:val="355"/>
        </w:trPr>
        <w:tc>
          <w:tcPr>
            <w:tcW w:w="680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Ведущий специалист</w:t>
            </w:r>
          </w:p>
          <w:p w:rsidR="00E152CC" w:rsidRPr="00DF360C" w:rsidRDefault="00E152CC" w:rsidP="003E6CFE">
            <w:pPr>
              <w:ind w:firstLine="0"/>
            </w:pPr>
          </w:p>
        </w:tc>
        <w:tc>
          <w:tcPr>
            <w:tcW w:w="3024"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2,0</w:t>
            </w:r>
          </w:p>
        </w:tc>
      </w:tr>
      <w:tr w:rsidR="00E152CC" w:rsidRPr="00DF360C" w:rsidTr="003E6CFE">
        <w:trPr>
          <w:trHeight w:hRule="exact" w:val="355"/>
        </w:trPr>
        <w:tc>
          <w:tcPr>
            <w:tcW w:w="6806"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Специалист I категории</w:t>
            </w:r>
          </w:p>
          <w:p w:rsidR="00E152CC" w:rsidRPr="00DF360C" w:rsidRDefault="00E152CC" w:rsidP="003E6CFE">
            <w:pPr>
              <w:ind w:firstLine="0"/>
            </w:pPr>
          </w:p>
        </w:tc>
        <w:tc>
          <w:tcPr>
            <w:tcW w:w="3024" w:type="dxa"/>
            <w:tcBorders>
              <w:top w:val="single" w:sz="6" w:space="0" w:color="auto"/>
              <w:left w:val="single" w:sz="6" w:space="0" w:color="auto"/>
              <w:bottom w:val="single" w:sz="6" w:space="0" w:color="auto"/>
              <w:right w:val="single" w:sz="6" w:space="0" w:color="auto"/>
            </w:tcBorders>
          </w:tcPr>
          <w:p w:rsidR="00E152CC" w:rsidRPr="00DF360C" w:rsidRDefault="00E152CC" w:rsidP="003E6CFE">
            <w:pPr>
              <w:ind w:firstLine="0"/>
            </w:pPr>
            <w:r w:rsidRPr="00DF360C">
              <w:t>2,0</w:t>
            </w:r>
          </w:p>
        </w:tc>
      </w:tr>
    </w:tbl>
    <w:p w:rsidR="00E152CC" w:rsidRPr="00DF360C" w:rsidRDefault="00E152CC" w:rsidP="00E152CC"/>
    <w:p w:rsidR="00E152CC" w:rsidRPr="00DF360C" w:rsidRDefault="00E152CC" w:rsidP="00E152CC">
      <w:r w:rsidRPr="00DF360C">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лиц, замещающих должности муниципальной службы, в соответствии с правовым актом, утверждаемым главой Ляпинского сельского поселения Новокубанского района.</w:t>
      </w:r>
    </w:p>
    <w:p w:rsidR="00E152CC" w:rsidRPr="00DF360C" w:rsidRDefault="00E152CC" w:rsidP="00E152CC">
      <w:r w:rsidRPr="00DF360C">
        <w:t>5.3. Лицам, замещающим муниципальные должности и лицам, замещающим должности муниципальной службы могут производиться другие выплаты, предусмотренные соответствующими федеральными законами, законами Краснодарского края и иными нормативными правовыми актами.</w:t>
      </w:r>
    </w:p>
    <w:p w:rsidR="00E152CC" w:rsidRPr="00DF360C" w:rsidRDefault="00E152CC" w:rsidP="00E152CC">
      <w:r w:rsidRPr="00DF360C">
        <w:t>Иные выплаты выплачиваются за счет средств фонда оплаты труда лиц, замещающих муниципальные должности и лиц, замещающих должности муниципальной службы.</w:t>
      </w:r>
    </w:p>
    <w:p w:rsidR="00E152CC" w:rsidRPr="00DF360C" w:rsidRDefault="00E152CC" w:rsidP="00E152CC"/>
    <w:p w:rsidR="00E152CC" w:rsidRPr="00DF360C" w:rsidRDefault="00E152CC" w:rsidP="00E152CC">
      <w:r w:rsidRPr="00DF360C">
        <w:t>Статья 6. Порядок формирования фонда оплаты труда</w:t>
      </w:r>
    </w:p>
    <w:p w:rsidR="00E152CC" w:rsidRPr="00DF360C" w:rsidRDefault="00E152CC" w:rsidP="00E152CC"/>
    <w:p w:rsidR="00E152CC" w:rsidRPr="00DF360C" w:rsidRDefault="00E152CC" w:rsidP="00E152CC">
      <w:r w:rsidRPr="00DF360C">
        <w:t xml:space="preserve">6.1. </w:t>
      </w:r>
      <w:proofErr w:type="gramStart"/>
      <w:r w:rsidRPr="00DF360C">
        <w:t>При формирования фонда оплаты лиц, замещающих муниципальные должности, сверх суммы средств, направляемых для выплаты денежного вознаграждения и ежемесячного денежного поощрения предусматриваются следующие средства для выплаты (в расчете на год):</w:t>
      </w:r>
      <w:proofErr w:type="gramEnd"/>
    </w:p>
    <w:p w:rsidR="00E152CC" w:rsidRPr="00DF360C" w:rsidRDefault="00E152CC" w:rsidP="00E152CC">
      <w:r w:rsidRPr="00DF360C">
        <w:t>1) премии по итогам работы за месяц (квартал) и год, в размере восемнадцати целой четырех десятых должностных окладов;</w:t>
      </w:r>
    </w:p>
    <w:p w:rsidR="00E152CC" w:rsidRPr="00DF360C" w:rsidRDefault="00E152CC" w:rsidP="00E152CC">
      <w:r w:rsidRPr="00DF360C">
        <w:t xml:space="preserve">2) ежемесячное денежное поощрение, в размере </w:t>
      </w:r>
      <w:proofErr w:type="gramStart"/>
      <w:r w:rsidRPr="00DF360C">
        <w:t>пятьдесят одной</w:t>
      </w:r>
      <w:proofErr w:type="gramEnd"/>
      <w:r w:rsidRPr="00DF360C">
        <w:t xml:space="preserve"> целой шести десятых должностных окладов;</w:t>
      </w:r>
    </w:p>
    <w:p w:rsidR="00E152CC" w:rsidRPr="00DF360C" w:rsidRDefault="00E152CC" w:rsidP="00E152CC">
      <w:r w:rsidRPr="00DF360C">
        <w:t>3) единовременная выплата при предоставлении ежегодного оплачиваемого отпуска и материальная помощи, в размере четырех должностных окладов.</w:t>
      </w:r>
    </w:p>
    <w:p w:rsidR="00E152CC" w:rsidRPr="00DF360C" w:rsidRDefault="00E152CC" w:rsidP="00E152CC">
      <w:r w:rsidRPr="00DF360C">
        <w:t xml:space="preserve">6.2. При формировании годового фонда оплаты труда лиц, замещающих должности муниципальной службы сверх суммы средств, направляемых для выплаты должностных окладов, предусматриваются средства для выплаты </w:t>
      </w:r>
      <w:r w:rsidRPr="00DF360C">
        <w:lastRenderedPageBreak/>
        <w:t>окладов за классный чин и дополнительные выплаты в следующих размерах (в расчете на год):</w:t>
      </w:r>
    </w:p>
    <w:p w:rsidR="00E152CC" w:rsidRPr="00DF360C" w:rsidRDefault="00E152CC" w:rsidP="00E152CC">
      <w:r w:rsidRPr="00DF360C">
        <w:t>1) оклад за классный чин,  в размере трех должностных окладов;</w:t>
      </w:r>
    </w:p>
    <w:p w:rsidR="00E152CC" w:rsidRPr="00DF360C" w:rsidRDefault="00E152CC" w:rsidP="00E152CC">
      <w:r w:rsidRPr="00DF360C">
        <w:t>2) ежемесячной надбавки к должностному окладу за выслугу лет на муниципальной службе,  в размере четырех должностных окладов;</w:t>
      </w:r>
    </w:p>
    <w:p w:rsidR="00E152CC" w:rsidRPr="00DF360C" w:rsidRDefault="00E152CC" w:rsidP="00E152CC">
      <w:r w:rsidRPr="00DF360C">
        <w:t>3) ежемесячной надбавки к должностному окладу за особые условия муниципальной службы,  в размере четырнадцати должностных окладов;</w:t>
      </w:r>
    </w:p>
    <w:p w:rsidR="00E152CC" w:rsidRPr="00DF360C" w:rsidRDefault="00E152CC" w:rsidP="00E152CC">
      <w:r w:rsidRPr="00DF360C">
        <w:t>4) премий по итогам работы за месяц (квартал) и год,  в размере двенадцати должностных окладов;</w:t>
      </w:r>
    </w:p>
    <w:p w:rsidR="00E152CC" w:rsidRPr="00DF360C" w:rsidRDefault="00E152CC" w:rsidP="00E152CC">
      <w:r w:rsidRPr="00DF360C">
        <w:t>5) ежемесячное денежное поощрение, в размере тридцати семи должностных окладов;</w:t>
      </w:r>
    </w:p>
    <w:p w:rsidR="00E152CC" w:rsidRPr="00DF360C" w:rsidRDefault="00E152CC" w:rsidP="00E152CC">
      <w:r w:rsidRPr="00DF360C">
        <w:t>6) единовременной выплаты при предоставлении ежегодного оплачиваемого отпуска и материальной помощи,  в размере четырех должностных окладов.</w:t>
      </w:r>
    </w:p>
    <w:p w:rsidR="00E152CC" w:rsidRPr="00DF360C" w:rsidRDefault="00E152CC" w:rsidP="00E152CC">
      <w:r w:rsidRPr="00DF360C">
        <w:t>6.3. Глава Ляпинского сельского поселения Новокубанского района вправе перераспределять средства фонда оплаты труда между выплатами, предусмотренными пунктом 6.2 статьи 6 настоящего Положения.</w:t>
      </w:r>
    </w:p>
    <w:p w:rsidR="00E152CC" w:rsidRPr="00DF360C" w:rsidRDefault="00E152CC" w:rsidP="00E152CC">
      <w:r w:rsidRPr="00DF360C">
        <w:t xml:space="preserve">6.4. </w:t>
      </w:r>
      <w:proofErr w:type="gramStart"/>
      <w:r w:rsidRPr="00DF360C">
        <w:t>Годовой фонд оплаты труда лиц, замещающих должности муниципальной службы,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6 Закона Краснодарского края от 08 июня 2007 года № 1244-КЗ «О муниципальной службе в Краснодарском крае».</w:t>
      </w:r>
      <w:proofErr w:type="gramEnd"/>
    </w:p>
    <w:p w:rsidR="00E152CC" w:rsidRPr="00DF360C" w:rsidRDefault="00E152CC" w:rsidP="00E152CC"/>
    <w:p w:rsidR="00E152CC" w:rsidRPr="00DF360C" w:rsidRDefault="00E152CC" w:rsidP="00E152CC">
      <w:r w:rsidRPr="00DF360C">
        <w:t>7. Другие выплаты</w:t>
      </w:r>
    </w:p>
    <w:p w:rsidR="00E152CC" w:rsidRPr="00DF360C" w:rsidRDefault="00E152CC" w:rsidP="00E152CC"/>
    <w:p w:rsidR="00E152CC" w:rsidRPr="00DF360C" w:rsidRDefault="00E152CC" w:rsidP="00E152CC">
      <w:r w:rsidRPr="00DF360C">
        <w:t>Лицам, замещающим муниципальные должности и должности муниципальной службы, могут производиться другие выплаты, предусмотренные соответствующими федеральными законами, законами Краснодарского края и иными правовыми актами и выплачиваемые за счет средств фонда оплаты труда.</w:t>
      </w:r>
    </w:p>
    <w:p w:rsidR="00E152CC" w:rsidRPr="00DF360C" w:rsidRDefault="00E152CC" w:rsidP="00E152CC"/>
    <w:p w:rsidR="00E152CC" w:rsidRPr="00DF360C" w:rsidRDefault="00E152CC" w:rsidP="00E152CC"/>
    <w:p w:rsidR="00E152CC" w:rsidRPr="00DF360C" w:rsidRDefault="00E152CC" w:rsidP="00E152CC"/>
    <w:p w:rsidR="00E152CC" w:rsidRPr="00DF360C" w:rsidRDefault="00E152CC" w:rsidP="00E152CC">
      <w:r w:rsidRPr="00DF360C">
        <w:t xml:space="preserve">Глава </w:t>
      </w:r>
    </w:p>
    <w:p w:rsidR="00E152CC" w:rsidRPr="00DF360C" w:rsidRDefault="00E152CC" w:rsidP="00E152CC">
      <w:r w:rsidRPr="00DF360C">
        <w:t xml:space="preserve">Ляпинского сельского поселения </w:t>
      </w:r>
    </w:p>
    <w:p w:rsidR="00E152CC" w:rsidRPr="00DF360C" w:rsidRDefault="00E152CC" w:rsidP="00E152CC">
      <w:r w:rsidRPr="00DF360C">
        <w:t xml:space="preserve">Новокубанского района  </w:t>
      </w:r>
    </w:p>
    <w:p w:rsidR="00E152CC" w:rsidRPr="00DF360C" w:rsidRDefault="00E152CC" w:rsidP="00E152CC">
      <w:r w:rsidRPr="00DF360C">
        <w:t>С.Ю.Бражников</w:t>
      </w:r>
    </w:p>
    <w:p w:rsidR="00E152CC" w:rsidRPr="00DF360C" w:rsidRDefault="00E152CC" w:rsidP="00E152CC"/>
    <w:p w:rsidR="00E152CC" w:rsidRPr="00DF360C" w:rsidRDefault="00E152CC" w:rsidP="00E152CC"/>
    <w:p w:rsidR="00E152CC" w:rsidRPr="00DF360C" w:rsidRDefault="00E152CC" w:rsidP="00E152CC"/>
    <w:p w:rsidR="00E152CC" w:rsidRPr="00DF360C" w:rsidRDefault="00E152CC" w:rsidP="00E152CC">
      <w:r w:rsidRPr="00DF360C">
        <w:t>Приложение № 2</w:t>
      </w:r>
    </w:p>
    <w:p w:rsidR="00E152CC" w:rsidRPr="00DF360C" w:rsidRDefault="00E152CC" w:rsidP="00E152CC">
      <w:r w:rsidRPr="00DF360C">
        <w:t xml:space="preserve">к решению Совета </w:t>
      </w:r>
    </w:p>
    <w:p w:rsidR="00E152CC" w:rsidRPr="00DF360C" w:rsidRDefault="00E152CC" w:rsidP="00E152CC">
      <w:r w:rsidRPr="00DF360C">
        <w:t xml:space="preserve">Ляпинского сельского поселения </w:t>
      </w:r>
    </w:p>
    <w:p w:rsidR="00E152CC" w:rsidRPr="00DF360C" w:rsidRDefault="00E152CC" w:rsidP="00E152CC">
      <w:r w:rsidRPr="00DF360C">
        <w:t>Новокубанского района</w:t>
      </w:r>
    </w:p>
    <w:p w:rsidR="00E152CC" w:rsidRPr="00DF360C" w:rsidRDefault="00E152CC" w:rsidP="00E152CC">
      <w:r w:rsidRPr="00DF360C">
        <w:t>от 23 июня 2022 года № 127</w:t>
      </w:r>
    </w:p>
    <w:p w:rsidR="00E152CC" w:rsidRPr="00DF360C" w:rsidRDefault="00E152CC" w:rsidP="00E152CC"/>
    <w:p w:rsidR="00E152CC" w:rsidRPr="00DF360C" w:rsidRDefault="00E152CC" w:rsidP="00E152CC"/>
    <w:p w:rsidR="00E152CC" w:rsidRPr="00DF360C" w:rsidRDefault="00E152CC" w:rsidP="00E152CC">
      <w:pPr>
        <w:jc w:val="center"/>
        <w:rPr>
          <w:b/>
        </w:rPr>
      </w:pPr>
      <w:r w:rsidRPr="00DF360C">
        <w:rPr>
          <w:b/>
        </w:rPr>
        <w:t>Положение</w:t>
      </w:r>
    </w:p>
    <w:p w:rsidR="00E152CC" w:rsidRPr="00DF360C" w:rsidRDefault="00E152CC" w:rsidP="00E152CC">
      <w:pPr>
        <w:jc w:val="center"/>
        <w:rPr>
          <w:b/>
        </w:rPr>
      </w:pPr>
      <w:r w:rsidRPr="00DF360C">
        <w:rPr>
          <w:b/>
        </w:rPr>
        <w:t>об условиях и организации материального стимулирования муниципальных служащих администрации Ляпинского сельского поселения Новокубанского района</w:t>
      </w:r>
    </w:p>
    <w:p w:rsidR="00E152CC" w:rsidRPr="00DF360C" w:rsidRDefault="00E152CC" w:rsidP="00E152CC"/>
    <w:p w:rsidR="00E152CC" w:rsidRPr="00DF360C" w:rsidRDefault="00E152CC" w:rsidP="00E152CC">
      <w:r w:rsidRPr="00DF360C">
        <w:t>Статья 1. Общие положения</w:t>
      </w:r>
    </w:p>
    <w:p w:rsidR="00E152CC" w:rsidRPr="00DF360C" w:rsidRDefault="00E152CC" w:rsidP="00E152CC"/>
    <w:p w:rsidR="00E152CC" w:rsidRPr="00DF360C" w:rsidRDefault="00E152CC" w:rsidP="00E152CC">
      <w:r w:rsidRPr="00DF360C">
        <w:lastRenderedPageBreak/>
        <w:t>Настоящее Положение об условиях и организации материального стимулирования муниципальных служащих администрации Ляпинского сельского поселения Новокубанского района разработано в соответствии с Федеральным законом от 02 марта 2007 года № 25-ФЗ «О муниципальной службе в Российской Федерации», Законом Краснодарского края от 08 июня 2007 года № 1244-КЗ «О муниципальной службе в Краснодарском крае».</w:t>
      </w:r>
    </w:p>
    <w:p w:rsidR="00E152CC" w:rsidRPr="00DF360C" w:rsidRDefault="00E152CC" w:rsidP="00E152CC"/>
    <w:p w:rsidR="00E152CC" w:rsidRPr="00DF360C" w:rsidRDefault="00E152CC" w:rsidP="00E152CC">
      <w:r w:rsidRPr="00DF360C">
        <w:t>Статья 2. Порядок установления и выплаты ежемесячной надбавки к должностному окладу за особые условия муниципальной службы</w:t>
      </w:r>
    </w:p>
    <w:p w:rsidR="00E152CC" w:rsidRPr="00DF360C" w:rsidRDefault="00E152CC" w:rsidP="00E152CC"/>
    <w:p w:rsidR="00E152CC" w:rsidRPr="00DF360C" w:rsidRDefault="00E152CC" w:rsidP="00E152CC">
      <w:r w:rsidRPr="00DF360C">
        <w:t>2.1. Ежемесячная надбавка к должностному окладу за особые условия муниципальной службы (далее – надбавка за особые условия)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администрации в результатах соей служебной деятельности и качестве выполнения должностных обязанностей муниципальных служащих.</w:t>
      </w:r>
    </w:p>
    <w:p w:rsidR="00E152CC" w:rsidRPr="00DF360C" w:rsidRDefault="00E152CC" w:rsidP="00E152CC">
      <w:r w:rsidRPr="00DF360C">
        <w:t xml:space="preserve">2.2. </w:t>
      </w:r>
      <w:proofErr w:type="gramStart"/>
      <w:r w:rsidRPr="00DF360C">
        <w:t>Надбавка за особые условия муниципальным служащим администрации устанавливается в соответствии со статьей 2, пунктом 5.2 статьи 5 Положения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Ляпинского сельского поселения Новокубанского района, утвержденного настоящим решением, с учетом занимаемой должности, возложенных обязанностей, профессиональной подготовки и опыта работы по специальности.</w:t>
      </w:r>
      <w:proofErr w:type="gramEnd"/>
    </w:p>
    <w:p w:rsidR="00E152CC" w:rsidRPr="00DF360C" w:rsidRDefault="00E152CC" w:rsidP="00E152CC">
      <w:r w:rsidRPr="00DF360C">
        <w:t>2.3. При принятии решения об установлении муниципальным служащим администрации размера надбавки за особые условия, а также его изменении учитываются:</w:t>
      </w:r>
    </w:p>
    <w:p w:rsidR="00E152CC" w:rsidRPr="00DF360C" w:rsidRDefault="00E152CC" w:rsidP="00E152CC">
      <w:r w:rsidRPr="00DF360C">
        <w:t>1) группа должностей муниципальной службы и стаж работы по специальности;</w:t>
      </w:r>
    </w:p>
    <w:p w:rsidR="00E152CC" w:rsidRPr="00DF360C" w:rsidRDefault="00E152CC" w:rsidP="00E152CC">
      <w:r w:rsidRPr="00DF360C">
        <w:t xml:space="preserve">2) качественный уровень исполнения должностных обязанностей муниципальным служащим администрации, в том числе в условиях, отклоняющихся от нормальных (сложность, особая важность, высокая напряженность, интенсивность служебной деятельности и </w:t>
      </w:r>
      <w:proofErr w:type="gramStart"/>
      <w:r w:rsidRPr="00DF360C">
        <w:t>другое</w:t>
      </w:r>
      <w:proofErr w:type="gramEnd"/>
      <w:r w:rsidRPr="00DF360C">
        <w:t>).</w:t>
      </w:r>
    </w:p>
    <w:p w:rsidR="00E152CC" w:rsidRPr="00DF360C" w:rsidRDefault="00E152CC" w:rsidP="00E152CC">
      <w:r w:rsidRPr="00DF360C">
        <w:t>2.4. Размер надбавки за особые условия устанавливается распоряжением администрации.</w:t>
      </w:r>
    </w:p>
    <w:p w:rsidR="00E152CC" w:rsidRPr="00DF360C" w:rsidRDefault="00E152CC" w:rsidP="00E152CC">
      <w:r w:rsidRPr="00DF360C">
        <w:t>2.5. При изменении характера работы и в зависимости от результатов служебной деятельности муниципального служащего администрации размер надбавки за особые условия может быть изменен в пределах установленного размера по соответствующей группе должностей.</w:t>
      </w:r>
    </w:p>
    <w:p w:rsidR="00E152CC" w:rsidRPr="00DF360C" w:rsidRDefault="00E152CC" w:rsidP="00E152CC">
      <w:r w:rsidRPr="00DF360C">
        <w:t>Изменение размера надбавки за особые условия осуществляется на основании служебной записки на имя главы Ляпинского сельского поселения Новокубанского района.</w:t>
      </w:r>
    </w:p>
    <w:p w:rsidR="00E152CC" w:rsidRPr="00DF360C" w:rsidRDefault="00E152CC" w:rsidP="00E152CC">
      <w:r w:rsidRPr="00DF360C">
        <w:t>2.6. Распоряжение, согласно которому установлена ежемесячная надбавка к должностному окладу за особые условия муниципальной службы, объявляется муниципальному служащему под расписку.</w:t>
      </w:r>
    </w:p>
    <w:p w:rsidR="00E152CC" w:rsidRPr="00DF360C" w:rsidRDefault="00E152CC" w:rsidP="00E152CC">
      <w:r w:rsidRPr="00DF360C">
        <w:t>2.7. Надбавка за особые условия муниципальным служащим администрации выплачивается одновременно с выплатой денежного содержания.</w:t>
      </w:r>
    </w:p>
    <w:p w:rsidR="00E152CC" w:rsidRPr="00DF360C" w:rsidRDefault="00E152CC" w:rsidP="00E152CC"/>
    <w:p w:rsidR="00E152CC" w:rsidRPr="00DF360C" w:rsidRDefault="00E152CC" w:rsidP="00E152CC">
      <w:r w:rsidRPr="00DF360C">
        <w:t>Статья 3. Порядок премирования муниципальных служащих</w:t>
      </w:r>
    </w:p>
    <w:p w:rsidR="00E152CC" w:rsidRPr="00DF360C" w:rsidRDefault="00E152CC" w:rsidP="00E152CC"/>
    <w:p w:rsidR="00E152CC" w:rsidRPr="00DF360C" w:rsidRDefault="00E152CC" w:rsidP="00E152CC">
      <w:r w:rsidRPr="00DF360C">
        <w:t xml:space="preserve">3.1. Премирование муниципальных служащих администрации Ляпинского сельского поселения Новокубанского района производится по итогам работы с учетом обеспечения задач и функций, возложенных на администрацию, </w:t>
      </w:r>
      <w:r w:rsidRPr="00DF360C">
        <w:lastRenderedPageBreak/>
        <w:t>исполнения должностных инструкций в пределах утвержденного фонда оплаты труда на соответствующий год и максимальными размерами не ограничивается.</w:t>
      </w:r>
    </w:p>
    <w:p w:rsidR="00E152CC" w:rsidRPr="00DF360C" w:rsidRDefault="00E152CC" w:rsidP="00E152CC">
      <w:r w:rsidRPr="00DF360C">
        <w:t>3.2. В качестве расчетного периода для начисления премий принимается отработанное время, равное: месяцу, кварталу, году или без учета расчетного периода (за выполнение отдельного особо важного и сложного задания).</w:t>
      </w:r>
    </w:p>
    <w:p w:rsidR="00E152CC" w:rsidRPr="00DF360C" w:rsidRDefault="00E152CC" w:rsidP="00E152CC">
      <w:r w:rsidRPr="00DF360C">
        <w:t>3.3. Размер премии за особо важные и сложные задания муниципальным служащим администрации может определяться в процентном отношении к денежному содержанию, либо в абсолютном выражении.</w:t>
      </w:r>
    </w:p>
    <w:p w:rsidR="00E152CC" w:rsidRPr="00DF360C" w:rsidRDefault="00E152CC" w:rsidP="00E152CC">
      <w:r w:rsidRPr="00DF360C">
        <w:t xml:space="preserve">3.4. Денежное содержание для расчета премии принимается исходя из </w:t>
      </w:r>
      <w:proofErr w:type="gramStart"/>
      <w:r w:rsidRPr="00DF360C">
        <w:t>установленных</w:t>
      </w:r>
      <w:proofErr w:type="gramEnd"/>
      <w:r w:rsidRPr="00DF360C">
        <w:t xml:space="preserve"> муниципальному служащему за период поощрения:</w:t>
      </w:r>
    </w:p>
    <w:p w:rsidR="00E152CC" w:rsidRPr="00DF360C" w:rsidRDefault="00E152CC" w:rsidP="00E152CC">
      <w:r w:rsidRPr="00DF360C">
        <w:t>размера оклада месячного денежного содержания;</w:t>
      </w:r>
    </w:p>
    <w:p w:rsidR="00E152CC" w:rsidRPr="00DF360C" w:rsidRDefault="00E152CC" w:rsidP="00E152CC">
      <w:r w:rsidRPr="00DF360C">
        <w:t>ежемесячных дополнительных и других выплат;</w:t>
      </w:r>
    </w:p>
    <w:p w:rsidR="00E152CC" w:rsidRPr="00DF360C" w:rsidRDefault="00E152CC" w:rsidP="00E152CC">
      <w:r w:rsidRPr="00DF360C">
        <w:t>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ежемесячного денежного поощрения;</w:t>
      </w:r>
    </w:p>
    <w:p w:rsidR="00E152CC" w:rsidRPr="00DF360C" w:rsidRDefault="00E152CC" w:rsidP="00E152CC">
      <w:r w:rsidRPr="00DF360C">
        <w:t>сумм выплат ежегодных оплачиваемых отпусков.</w:t>
      </w:r>
    </w:p>
    <w:p w:rsidR="00E152CC" w:rsidRPr="00DF360C" w:rsidRDefault="00E152CC" w:rsidP="00E152CC">
      <w:r w:rsidRPr="00DF360C">
        <w:t>При определении размера премии, устанавливаемого муниципальному служащему, необходимо учитывать:</w:t>
      </w:r>
    </w:p>
    <w:p w:rsidR="00E152CC" w:rsidRPr="00DF360C" w:rsidRDefault="00E152CC" w:rsidP="00E152CC">
      <w:r w:rsidRPr="00DF360C">
        <w:t>а) своевременное и качественное выполнение работником задач и функций, возложенных должностной инструкцией;</w:t>
      </w:r>
    </w:p>
    <w:p w:rsidR="00E152CC" w:rsidRPr="00DF360C" w:rsidRDefault="00E152CC" w:rsidP="00E152CC">
      <w:r w:rsidRPr="00DF360C">
        <w:t>б) степень сложности, важности и качества выполнения работником заданий, эффективности достигнутых результатов;</w:t>
      </w:r>
    </w:p>
    <w:p w:rsidR="00E152CC" w:rsidRPr="00DF360C" w:rsidRDefault="00E152CC" w:rsidP="00E152CC">
      <w:r w:rsidRPr="00DF360C">
        <w:t>в) достижение значимых результатов в ходе выполнения задач и функций, возложенных должностной инструкцией.</w:t>
      </w:r>
    </w:p>
    <w:p w:rsidR="00E152CC" w:rsidRPr="00DF360C" w:rsidRDefault="00E152CC" w:rsidP="00E152CC">
      <w:r w:rsidRPr="00DF360C">
        <w:t>3.5. Решение о выплате премии муниципальным служащим оформляется распоряжением администрации Ляпинского сельского поселения Новокубанского района.</w:t>
      </w:r>
    </w:p>
    <w:p w:rsidR="00E152CC" w:rsidRPr="00DF360C" w:rsidRDefault="00E152CC" w:rsidP="00E152CC">
      <w:r w:rsidRPr="00DF360C">
        <w:t xml:space="preserve">3.6. Работодатель муниципального служащего в лице главы Ляпинского сельского поселения Новокубанского района в пределах экономии по установленному фонду оплаты труда имеет право выплатить единовременную премию муниципальным служащим в связи </w:t>
      </w:r>
      <w:proofErr w:type="gramStart"/>
      <w:r w:rsidRPr="00DF360C">
        <w:t>с</w:t>
      </w:r>
      <w:proofErr w:type="gramEnd"/>
      <w:r w:rsidRPr="00DF360C">
        <w:t>:</w:t>
      </w:r>
    </w:p>
    <w:p w:rsidR="00E152CC" w:rsidRPr="00DF360C" w:rsidRDefault="00E152CC" w:rsidP="00E152CC">
      <w:r w:rsidRPr="00DF360C">
        <w:t>а) успешным выполнением особо важных и сложных заданий руководства;</w:t>
      </w:r>
    </w:p>
    <w:p w:rsidR="00E152CC" w:rsidRPr="00DF360C" w:rsidRDefault="00E152CC" w:rsidP="00E152CC">
      <w:r w:rsidRPr="00DF360C">
        <w:t>б) образцовым досрочным выполнением заданий;</w:t>
      </w:r>
    </w:p>
    <w:p w:rsidR="00E152CC" w:rsidRPr="00DF360C" w:rsidRDefault="00E152CC" w:rsidP="00E152CC">
      <w:r w:rsidRPr="00DF360C">
        <w:t>в) внедрением новых форм и методов в работе, позитивно отразившихся на результатах;</w:t>
      </w:r>
    </w:p>
    <w:p w:rsidR="00E152CC" w:rsidRPr="00DF360C" w:rsidRDefault="00E152CC" w:rsidP="00E152CC">
      <w:r w:rsidRPr="00DF360C">
        <w:t>г) разработкой и внедрением рационализаторских предложений;</w:t>
      </w:r>
    </w:p>
    <w:p w:rsidR="00E152CC" w:rsidRPr="00DF360C" w:rsidRDefault="00E152CC" w:rsidP="00E152CC">
      <w:proofErr w:type="spellStart"/>
      <w:r w:rsidRPr="00DF360C">
        <w:t>д</w:t>
      </w:r>
      <w:proofErr w:type="spellEnd"/>
      <w:r w:rsidRPr="00DF360C">
        <w:t>) выполнением надлежащим качеством дополнительных, помимо указанных в должностной инструкции, обязанностей или обязанностей отсутствующего работника;</w:t>
      </w:r>
    </w:p>
    <w:p w:rsidR="00E152CC" w:rsidRPr="00DF360C" w:rsidRDefault="00E152CC" w:rsidP="00E152CC">
      <w:r w:rsidRPr="00DF360C">
        <w:t>е) многолетним и добросовестным трудом;</w:t>
      </w:r>
    </w:p>
    <w:p w:rsidR="00E152CC" w:rsidRPr="00DF360C" w:rsidRDefault="00E152CC" w:rsidP="00E152CC">
      <w:r w:rsidRPr="00DF360C">
        <w:t>ж) оказанием помощи в работе молодым специалистам.</w:t>
      </w:r>
    </w:p>
    <w:p w:rsidR="00E152CC" w:rsidRPr="00DF360C" w:rsidRDefault="00E152CC" w:rsidP="00E152CC">
      <w:r w:rsidRPr="00DF360C">
        <w:t>3.7. Премии начисляются работникам, состоящим в трудовых отношениях с администрацией Ляпинского сельского поселения Новокубанского района на дату подписания распоряжения о выплате премии.</w:t>
      </w:r>
    </w:p>
    <w:p w:rsidR="00E152CC" w:rsidRPr="00DF360C" w:rsidRDefault="00E152CC" w:rsidP="00E152CC">
      <w:r w:rsidRPr="00DF360C">
        <w:t>Премии за определенный период выплачиваются в размере, пропорциональном фактически отработанному времени.</w:t>
      </w:r>
    </w:p>
    <w:p w:rsidR="00E152CC" w:rsidRPr="00DF360C" w:rsidRDefault="00E152CC" w:rsidP="00E152CC">
      <w:r w:rsidRPr="00DF360C">
        <w:t>Лица, поступившие на муниципальную службу в течение периода, принятого в качестве расчетного для начисления премий, могут быть премированы с учетом их трудового вклада и фактически отработанного времени.</w:t>
      </w:r>
    </w:p>
    <w:p w:rsidR="00E152CC" w:rsidRPr="00DF360C" w:rsidRDefault="00E152CC" w:rsidP="00E152CC">
      <w:r w:rsidRPr="00DF360C">
        <w:t>3.8. За муниципальным служащим, перешедшим на выборную работу (должность), сохраняется право на получение премии за отработанный период независимо от нахождения его в трудовых отношениях с администрацией Ляпинского сельского поселения Новокубанского района на дату подписания распоряжения о выплате премии.</w:t>
      </w:r>
    </w:p>
    <w:p w:rsidR="00E152CC" w:rsidRPr="00DF360C" w:rsidRDefault="00E152CC" w:rsidP="00E152CC">
      <w:r w:rsidRPr="00DF360C">
        <w:lastRenderedPageBreak/>
        <w:t xml:space="preserve">3.9. </w:t>
      </w:r>
      <w:proofErr w:type="gramStart"/>
      <w:r w:rsidRPr="00DF360C">
        <w:t>Муниципальным служащим, проработавшим неполный период, принятый в качестве расчетного для начисления премии, в связи с призывом на службу в Вооруженные Силы, переводом на другую работу, поступлением в учебное заведение, прохождением курсов повышения квалификации и переподготовки, увольнением по сокращению численности или штата, уходом на пенсию, предоставлением отпуска по уходу за ребенком до достижения им возраста трех лет и другим уважительным причинам</w:t>
      </w:r>
      <w:proofErr w:type="gramEnd"/>
      <w:r w:rsidRPr="00DF360C">
        <w:t>, выплата премий производится за фактически отработанное время в расчетном периоде независимо от нахождения муниципального служащего в трудовых отношениях с администрацией Ляпинского сельского поселения Новокубанского района на дату подписания распоряжения о выплате премии.</w:t>
      </w:r>
    </w:p>
    <w:p w:rsidR="00E152CC" w:rsidRPr="00DF360C" w:rsidRDefault="00E152CC" w:rsidP="00E152CC">
      <w:r w:rsidRPr="00DF360C">
        <w:t>3.10. В качестве расчетного периода для исчисления премии может приниматься отработанное время, равное месяцу, кварталу, полугодию, году или иному сроку, установленному для выполнения задания.</w:t>
      </w:r>
    </w:p>
    <w:p w:rsidR="00E152CC" w:rsidRPr="00DF360C" w:rsidRDefault="00E152CC" w:rsidP="00E152CC">
      <w:r w:rsidRPr="00DF360C">
        <w:t>3.11. При определении размера премии муниципальным служащим основаниями для понижения ее размера (отказа в премировании) являются:</w:t>
      </w:r>
    </w:p>
    <w:p w:rsidR="00E152CC" w:rsidRPr="00DF360C" w:rsidRDefault="00E152CC" w:rsidP="00E152CC">
      <w:r w:rsidRPr="00DF360C">
        <w:t>1) несоблюдение установленных сроков для выполнения поручения руководства или должностных обязанностей, некачественное их выполнение при отсутствии уважительных причин;</w:t>
      </w:r>
    </w:p>
    <w:p w:rsidR="00E152CC" w:rsidRPr="00DF360C" w:rsidRDefault="00E152CC" w:rsidP="00E152CC">
      <w:r w:rsidRPr="00DF360C">
        <w:t>2) недостаточный уровень исполнительской дисциплины;</w:t>
      </w:r>
    </w:p>
    <w:p w:rsidR="00E152CC" w:rsidRPr="00DF360C" w:rsidRDefault="00E152CC" w:rsidP="00E152CC">
      <w:r w:rsidRPr="00DF360C">
        <w:t>3) низкая результативность работы;</w:t>
      </w:r>
    </w:p>
    <w:p w:rsidR="00E152CC" w:rsidRPr="00DF360C" w:rsidRDefault="00E152CC" w:rsidP="00E152CC">
      <w:r w:rsidRPr="00DF360C">
        <w:t>4) ненадлежащее качество работы с документами и выполнения поручений начальника отдела, указаний и распоряжений главы Ляпинского сельского поселения и его заместителя;</w:t>
      </w:r>
    </w:p>
    <w:p w:rsidR="00E152CC" w:rsidRPr="00DF360C" w:rsidRDefault="00E152CC" w:rsidP="00E152CC">
      <w:r w:rsidRPr="00DF360C">
        <w:t>5) недостаточный уровень профессиональной ответственности за выполнение служебных обязанностей и поручений;</w:t>
      </w:r>
    </w:p>
    <w:p w:rsidR="00E152CC" w:rsidRPr="00DF360C" w:rsidRDefault="00E152CC" w:rsidP="00E152CC">
      <w:r w:rsidRPr="00DF360C">
        <w:t>6) несоблюдение правил служебного поведения муниципальных служащих и правил внутреннего трудового распорядка (опоздания на работу, преждевременный уход с работы и др.).</w:t>
      </w:r>
    </w:p>
    <w:p w:rsidR="00E152CC" w:rsidRPr="00DF360C" w:rsidRDefault="00E152CC" w:rsidP="00E152CC">
      <w:r w:rsidRPr="00DF360C">
        <w:t>3.12. Время нахождения муниципального служащего в ежегодном очередном оплачиваемом отпуске, учебном отпуске, отпуске без сохранения заработной платы, за период временной нетрудоспособности не включается в расчетный период для начисления премий.</w:t>
      </w:r>
    </w:p>
    <w:p w:rsidR="00E152CC" w:rsidRPr="00DF360C" w:rsidRDefault="00E152CC" w:rsidP="00E152CC"/>
    <w:p w:rsidR="00E152CC" w:rsidRPr="00DF360C" w:rsidRDefault="00E152CC" w:rsidP="00E152CC">
      <w:r w:rsidRPr="00DF360C">
        <w:t>Статья 4. Порядок выплаты материальной помощи</w:t>
      </w:r>
    </w:p>
    <w:p w:rsidR="00E152CC" w:rsidRPr="00DF360C" w:rsidRDefault="00E152CC" w:rsidP="00E152CC"/>
    <w:p w:rsidR="00E152CC" w:rsidRPr="00DF360C" w:rsidRDefault="00E152CC" w:rsidP="00E152CC">
      <w:r w:rsidRPr="00DF360C">
        <w:t>4.1. При формировании фонда оплаты труда предусматриваются средства на оказание материальной помощи муниципальным служащим в размере четырех должностных окладов в расчете на год.</w:t>
      </w:r>
    </w:p>
    <w:p w:rsidR="00E152CC" w:rsidRPr="00DF360C" w:rsidRDefault="00E152CC" w:rsidP="00E152CC">
      <w:r w:rsidRPr="00DF360C">
        <w:t>4.2. Материальная помощь работникам выплачивается в пределах фонда оплаты труда в размере четырех должностных окладов на основании личного заявления муниципального служащего.</w:t>
      </w:r>
    </w:p>
    <w:p w:rsidR="00E152CC" w:rsidRPr="00DF360C" w:rsidRDefault="00E152CC" w:rsidP="00E152CC">
      <w:r w:rsidRPr="00DF360C">
        <w:t>4.3. В случае если муниципальный служащий отработал неполный календарный год, то выплата материальной помощи производится за фактически отработанное время.</w:t>
      </w:r>
    </w:p>
    <w:p w:rsidR="00E152CC" w:rsidRPr="00DF360C" w:rsidRDefault="00E152CC" w:rsidP="00E152CC">
      <w:r w:rsidRPr="00DF360C">
        <w:t xml:space="preserve">4.4. </w:t>
      </w:r>
      <w:proofErr w:type="gramStart"/>
      <w:r w:rsidRPr="00DF360C">
        <w:t>В случае смерти работника материальная помощь может быть выплачена супруге (супругу), а при ее (его) отсутствии - проживающим с ним (с ней) совершеннолетним детям или законным представителям (опекунам, попечителям), а также лицам, находящимся на иждивении работника, или родителям в равных долях, если работник не состоит в браке и не имеет детей, по его заявлению при предъявлении соответствующих документов в размере, определяемом</w:t>
      </w:r>
      <w:proofErr w:type="gramEnd"/>
      <w:r w:rsidRPr="00DF360C">
        <w:t xml:space="preserve"> в каждом случае в индивидуальном порядке представителем нанимателя (работодателем) администрации Ляпинского сельского поселения Новокубанского района, в пределах экономии фонда оплаты труда.</w:t>
      </w:r>
    </w:p>
    <w:p w:rsidR="00E152CC" w:rsidRPr="00DF360C" w:rsidRDefault="00E152CC" w:rsidP="00E152CC">
      <w:r w:rsidRPr="00DF360C">
        <w:lastRenderedPageBreak/>
        <w:t>4.5. Решение о выплате материальной помощи муниципальным служащим оформляется распоряжением администрации Ляпинского сельского поселения Новокубанского района на основании личного заявления работника или ходатайства его руководителя.</w:t>
      </w:r>
    </w:p>
    <w:p w:rsidR="00E152CC" w:rsidRPr="00DF360C" w:rsidRDefault="00E152CC" w:rsidP="00E152CC">
      <w:r w:rsidRPr="00DF360C">
        <w:t>4.6. Материальная помощь не выплачивается:</w:t>
      </w:r>
    </w:p>
    <w:p w:rsidR="00E152CC" w:rsidRPr="00DF360C" w:rsidRDefault="00E152CC" w:rsidP="00E152CC">
      <w:r w:rsidRPr="00DF360C">
        <w:t>1) муниципальным служащим, находящимся в отпуске по уходу за ребенком до достижения им возраста трех лет;</w:t>
      </w:r>
    </w:p>
    <w:p w:rsidR="00E152CC" w:rsidRPr="00DF360C" w:rsidRDefault="00E152CC" w:rsidP="00E152CC">
      <w:r w:rsidRPr="00DF360C">
        <w:t>2) уволенным муниципальным служащим, получившим вышеуказанные выплаты в текущем календарном году и вновь принятым в этом же году в орган местного самоуправления, за исключением случаев, предусмотренных пунктом 4.4 настоящего Положения;</w:t>
      </w:r>
    </w:p>
    <w:p w:rsidR="00E152CC" w:rsidRPr="00DF360C" w:rsidRDefault="00E152CC" w:rsidP="00E152CC">
      <w:r w:rsidRPr="00DF360C">
        <w:t>3) муниципальным служащим, увольняемым по основаниям, предусмотренным подпунктами 5-11 статьи 81 Трудового кодекса Российской Федерации, статьи 25 Закона Краснодарского края от 08 июня 2007 года № 1244-КЗ «О муниципальной службе в Краснодарском крае».</w:t>
      </w:r>
    </w:p>
    <w:p w:rsidR="00E152CC" w:rsidRPr="00DF360C" w:rsidRDefault="00E152CC" w:rsidP="00E152CC">
      <w:r w:rsidRPr="00DF360C">
        <w:t>В случае если указанным муниципальным служащим материальная помощь уже была выплачена в текущем календарном году, то выплаченная материальная помощь удержанию не подлежит.</w:t>
      </w:r>
    </w:p>
    <w:p w:rsidR="00E152CC" w:rsidRPr="00DF360C" w:rsidRDefault="00E152CC" w:rsidP="00E152CC">
      <w:r w:rsidRPr="00DF360C">
        <w:t>Материальная помощь, предусмотренная при увольнении по иным основаниям, выплачивается за фактически отработанное время в данном расчетном периоде.</w:t>
      </w:r>
    </w:p>
    <w:p w:rsidR="00E152CC" w:rsidRPr="00DF360C" w:rsidRDefault="00E152CC" w:rsidP="00E152CC">
      <w:r w:rsidRPr="00DF360C">
        <w:t>4.7. По заявлению муниципального служащего выплата материальной помощи в год приема на работу может быть произведена пропорционально времени исполнения им должностных обязанностей до окончания календарного года, за исключением случаев, предусмотренных пунктом 4.4 настоящего Положения.</w:t>
      </w:r>
    </w:p>
    <w:p w:rsidR="00E152CC" w:rsidRPr="00DF360C" w:rsidRDefault="00E152CC" w:rsidP="00E152CC"/>
    <w:p w:rsidR="00E152CC" w:rsidRPr="00DF360C" w:rsidRDefault="00E152CC" w:rsidP="00E152CC">
      <w:r w:rsidRPr="00DF360C">
        <w:t>Статья 5. Порядок выплаты дополнительной материальной помощи</w:t>
      </w:r>
    </w:p>
    <w:p w:rsidR="00E152CC" w:rsidRPr="00DF360C" w:rsidRDefault="00E152CC" w:rsidP="00E152CC"/>
    <w:p w:rsidR="00E152CC" w:rsidRPr="00DF360C" w:rsidRDefault="00E152CC" w:rsidP="00E152CC">
      <w:r w:rsidRPr="00DF360C">
        <w:t>5.1. В пределах фонда оплаты труда администрации муниципальным служащим на основании решения главы администрации может быть выплачена дополнительная материальная помощь по заявлению муниципального служащего администрации  в следующих случаях:</w:t>
      </w:r>
    </w:p>
    <w:p w:rsidR="00E152CC" w:rsidRPr="00DF360C" w:rsidRDefault="00E152CC" w:rsidP="00E152CC">
      <w:r w:rsidRPr="00DF360C">
        <w:t>1) в случае вступления в брак – в размере 2 000 рублей;</w:t>
      </w:r>
    </w:p>
    <w:p w:rsidR="00E152CC" w:rsidRPr="00DF360C" w:rsidRDefault="00E152CC" w:rsidP="00E152CC">
      <w:r w:rsidRPr="00DF360C">
        <w:t>2) в случае рождения ребенка – в размере 2 000 рублей;</w:t>
      </w:r>
    </w:p>
    <w:p w:rsidR="00E152CC" w:rsidRPr="00DF360C" w:rsidRDefault="00E152CC" w:rsidP="00E152CC">
      <w:r w:rsidRPr="00DF360C">
        <w:t>3) в случае смерти близких родственников (детей, супругов, родителей) – в размере 2 000 рублей.</w:t>
      </w:r>
    </w:p>
    <w:p w:rsidR="00E152CC" w:rsidRPr="00DF360C" w:rsidRDefault="00E152CC" w:rsidP="00E152CC">
      <w:proofErr w:type="gramStart"/>
      <w:r w:rsidRPr="00DF360C">
        <w:t>Дополнительная материальная помощь, предусмотренная абзацами 2-4 настоящего пункта выплачивается</w:t>
      </w:r>
      <w:proofErr w:type="gramEnd"/>
      <w:r w:rsidRPr="00DF360C">
        <w:t xml:space="preserve"> на основании подтверждающих документов.</w:t>
      </w:r>
    </w:p>
    <w:p w:rsidR="00E152CC" w:rsidRPr="00DF360C" w:rsidRDefault="00E152CC" w:rsidP="00E152CC">
      <w:r w:rsidRPr="00DF360C">
        <w:t>5.2. Общая сумма дополнительной материальной помощи, выплачиваемая в календарном году конкретному муниципальному служащему администрации, максимальными размерами не ограничивается.</w:t>
      </w:r>
    </w:p>
    <w:p w:rsidR="00E152CC" w:rsidRPr="00DF360C" w:rsidRDefault="00E152CC" w:rsidP="00E152CC">
      <w:r w:rsidRPr="00DF360C">
        <w:t xml:space="preserve">5.3. </w:t>
      </w:r>
      <w:proofErr w:type="gramStart"/>
      <w:r w:rsidRPr="00DF360C">
        <w:t>В случае смерти муниципального служащего администрации дополнительная материальная помощь по решению главы администрации может быть выплачена в пределах фонда оплаты труда супругу (супруге), а при его (ее) отсутствии - проживавшим с муниципальным служащим администрации совершеннолетним детям или законным представителям (опекунам, попечителям) либо усыновителям несовершеннолетних детей (инвалидов с детства - независимо от возраста), а также лицам, находящимся на иждивении муниципального служащего администрации, либо</w:t>
      </w:r>
      <w:proofErr w:type="gramEnd"/>
      <w:r w:rsidRPr="00DF360C">
        <w:t xml:space="preserve"> родителям, если муниципальный служащий администрации не состоял в браке и не имел детей, по их заявлению при предъявлении соответствующих документов в размере, определяемом решением главы администрации в каждом конкретном случае в индивидуальном порядке, но не более двух минимальных </w:t>
      </w:r>
      <w:proofErr w:type="gramStart"/>
      <w:r w:rsidRPr="00DF360C">
        <w:t>размеров оплаты труда</w:t>
      </w:r>
      <w:proofErr w:type="gramEnd"/>
      <w:r w:rsidRPr="00DF360C">
        <w:t>.</w:t>
      </w:r>
    </w:p>
    <w:p w:rsidR="00E152CC" w:rsidRPr="00DF360C" w:rsidRDefault="00E152CC" w:rsidP="00E152CC">
      <w:r w:rsidRPr="00DF360C">
        <w:lastRenderedPageBreak/>
        <w:t>5.4. Дополнительная материальная помощь не учитывается при исчислении среднего заработка для оплаты ежегодных оплачиваемых отпусков и в других случаях, предусмотренных законодательством Российской Федерации.</w:t>
      </w:r>
    </w:p>
    <w:p w:rsidR="00E152CC" w:rsidRPr="00DF360C" w:rsidRDefault="00E152CC" w:rsidP="00E152CC"/>
    <w:p w:rsidR="00E152CC" w:rsidRPr="00DF360C" w:rsidRDefault="00E152CC" w:rsidP="00E152CC">
      <w:r w:rsidRPr="00DF360C">
        <w:t>Статья 6. Единовременные поощрения и прочие выплаты</w:t>
      </w:r>
    </w:p>
    <w:p w:rsidR="00E152CC" w:rsidRPr="00DF360C" w:rsidRDefault="00E152CC" w:rsidP="00E152CC"/>
    <w:p w:rsidR="00E152CC" w:rsidRPr="00DF360C" w:rsidRDefault="00E152CC" w:rsidP="00E152CC">
      <w:r w:rsidRPr="00DF360C">
        <w:t>6.1. Муниципальным служащим могут быть выплачены дополнительные единовременные поощрения за безупречную и эффективную муниципальную службу:</w:t>
      </w:r>
    </w:p>
    <w:p w:rsidR="00E152CC" w:rsidRPr="00DF360C" w:rsidRDefault="00E152CC" w:rsidP="00E152CC">
      <w:r w:rsidRPr="00DF360C">
        <w:t>а) выплата единовременного поощрения в связи с юбилеем (50 лет для всех муниципальных служащих, 55 лет для женщин и 60 лет для мужчин) в размере 5 000 рублей;</w:t>
      </w:r>
    </w:p>
    <w:p w:rsidR="00E152CC" w:rsidRPr="00DF360C" w:rsidRDefault="00E152CC" w:rsidP="00E152CC">
      <w:r w:rsidRPr="00DF360C">
        <w:t>б) выплата единовременного поощрения в связи с выходом на муниципальную пенсию за выслугу лет в размере одного должностного оклада;</w:t>
      </w:r>
    </w:p>
    <w:p w:rsidR="00E152CC" w:rsidRPr="00DF360C" w:rsidRDefault="00E152CC" w:rsidP="00E152CC">
      <w:r w:rsidRPr="00DF360C">
        <w:t>в) иные виды поощрения и награждения, установленные Положением.</w:t>
      </w:r>
    </w:p>
    <w:p w:rsidR="00E152CC" w:rsidRPr="00DF360C" w:rsidRDefault="00E152CC" w:rsidP="00E152CC">
      <w:r w:rsidRPr="00DF360C">
        <w:t xml:space="preserve">6.2. Решение о поощрении или награждении муниципального служащего  в соответствии с подпунктами «а» – «в» пункта 6.1 настоящего раздела принимается главой администрации и оформляется распоряжением администрации. </w:t>
      </w:r>
    </w:p>
    <w:p w:rsidR="00E152CC" w:rsidRPr="00DF360C" w:rsidRDefault="00E152CC" w:rsidP="00E152CC">
      <w:r w:rsidRPr="00DF360C">
        <w:t>6.3. Выплата единовременных поощрений производится за счет средств фонда оплаты труда.</w:t>
      </w:r>
    </w:p>
    <w:p w:rsidR="00E152CC" w:rsidRPr="00DF360C" w:rsidRDefault="00E152CC" w:rsidP="00E152CC">
      <w:r w:rsidRPr="00DF360C">
        <w:t xml:space="preserve">6.4. Единовременные поощрения не учитываются при исчислении среднего заработка для оплаты ежегодных оплачиваемых отпусков и в других случаях, предусмотренных законодательством Российской Федерации. </w:t>
      </w:r>
    </w:p>
    <w:p w:rsidR="00E152CC" w:rsidRPr="00DF360C" w:rsidRDefault="00E152CC" w:rsidP="00E152CC">
      <w:pPr>
        <w:ind w:firstLine="0"/>
      </w:pPr>
    </w:p>
    <w:p w:rsidR="00E152CC" w:rsidRPr="00DF360C" w:rsidRDefault="00E152CC" w:rsidP="00E152CC">
      <w:r w:rsidRPr="00DF360C">
        <w:t xml:space="preserve">Глава </w:t>
      </w:r>
    </w:p>
    <w:p w:rsidR="00E152CC" w:rsidRPr="00DF360C" w:rsidRDefault="00E152CC" w:rsidP="00E152CC">
      <w:r w:rsidRPr="00DF360C">
        <w:t xml:space="preserve">Ляпинского сельского поселения </w:t>
      </w:r>
    </w:p>
    <w:p w:rsidR="00E152CC" w:rsidRPr="00DF360C" w:rsidRDefault="00E152CC" w:rsidP="00E152CC">
      <w:r w:rsidRPr="00DF360C">
        <w:t>Новокубанского района</w:t>
      </w:r>
    </w:p>
    <w:p w:rsidR="00E152CC" w:rsidRPr="00DF360C" w:rsidRDefault="00E152CC" w:rsidP="00E152CC">
      <w:r w:rsidRPr="00DF360C">
        <w:t>С.Ю.Бражников</w:t>
      </w:r>
    </w:p>
    <w:p w:rsidR="00E152CC" w:rsidRPr="00245FAE" w:rsidRDefault="00E152CC" w:rsidP="00E152CC">
      <w:pPr>
        <w:pStyle w:val="ad"/>
        <w:ind w:left="-284"/>
        <w:jc w:val="both"/>
        <w:rPr>
          <w:sz w:val="28"/>
          <w:szCs w:val="28"/>
        </w:rPr>
      </w:pPr>
    </w:p>
    <w:p w:rsidR="00D82DE9" w:rsidRDefault="00D82DE9" w:rsidP="00C85D0F">
      <w:pPr>
        <w:ind w:firstLine="0"/>
      </w:pPr>
    </w:p>
    <w:p w:rsidR="00BA070A" w:rsidRPr="00BA070A" w:rsidRDefault="00BA070A" w:rsidP="00BA070A"/>
    <w:tbl>
      <w:tblPr>
        <w:tblW w:w="10511" w:type="dxa"/>
        <w:tblInd w:w="-459" w:type="dxa"/>
        <w:tblLook w:val="04A0"/>
      </w:tblPr>
      <w:tblGrid>
        <w:gridCol w:w="2977"/>
        <w:gridCol w:w="3402"/>
        <w:gridCol w:w="4132"/>
      </w:tblGrid>
      <w:tr w:rsidR="00152773" w:rsidRPr="00106E94" w:rsidTr="008F35EB">
        <w:trPr>
          <w:trHeight w:val="1425"/>
        </w:trPr>
        <w:tc>
          <w:tcPr>
            <w:tcW w:w="2977" w:type="dxa"/>
          </w:tcPr>
          <w:p w:rsidR="00152773" w:rsidRPr="00106E94" w:rsidRDefault="00152773" w:rsidP="00106E94">
            <w:pPr>
              <w:pStyle w:val="ad"/>
              <w:rPr>
                <w:rFonts w:ascii="Arial" w:hAnsi="Arial" w:cs="Arial"/>
                <w:b/>
                <w:sz w:val="24"/>
                <w:szCs w:val="24"/>
              </w:rPr>
            </w:pPr>
            <w:r w:rsidRPr="00106E94">
              <w:rPr>
                <w:rFonts w:ascii="Arial" w:hAnsi="Arial" w:cs="Arial"/>
                <w:b/>
                <w:sz w:val="24"/>
                <w:szCs w:val="24"/>
              </w:rPr>
              <w:t>Информационный бюллетень</w:t>
            </w:r>
          </w:p>
          <w:p w:rsidR="00152773" w:rsidRPr="00106E94" w:rsidRDefault="00152773" w:rsidP="00106E94">
            <w:pPr>
              <w:pStyle w:val="ad"/>
              <w:rPr>
                <w:rFonts w:ascii="Arial" w:hAnsi="Arial" w:cs="Arial"/>
                <w:b/>
                <w:sz w:val="24"/>
                <w:szCs w:val="24"/>
              </w:rPr>
            </w:pPr>
            <w:r w:rsidRPr="00106E94">
              <w:rPr>
                <w:rFonts w:ascii="Arial" w:hAnsi="Arial" w:cs="Arial"/>
                <w:sz w:val="24"/>
                <w:szCs w:val="24"/>
              </w:rPr>
              <w:t>«Вестник Ляпинского сельского поселения Новокубанского района»</w:t>
            </w:r>
          </w:p>
          <w:p w:rsidR="00152773" w:rsidRPr="00106E94" w:rsidRDefault="00152773" w:rsidP="00106E94">
            <w:pPr>
              <w:pStyle w:val="ad"/>
              <w:rPr>
                <w:rFonts w:ascii="Arial" w:hAnsi="Arial" w:cs="Arial"/>
                <w:b/>
                <w:sz w:val="24"/>
                <w:szCs w:val="24"/>
              </w:rPr>
            </w:pPr>
          </w:p>
        </w:tc>
        <w:tc>
          <w:tcPr>
            <w:tcW w:w="3402" w:type="dxa"/>
          </w:tcPr>
          <w:p w:rsidR="00152773" w:rsidRPr="00106E94" w:rsidRDefault="00152773" w:rsidP="00106E94">
            <w:pPr>
              <w:pStyle w:val="ad"/>
              <w:rPr>
                <w:rFonts w:ascii="Arial" w:hAnsi="Arial" w:cs="Arial"/>
                <w:sz w:val="24"/>
                <w:szCs w:val="24"/>
              </w:rPr>
            </w:pPr>
            <w:r w:rsidRPr="00106E94">
              <w:rPr>
                <w:rFonts w:ascii="Arial" w:hAnsi="Arial" w:cs="Arial"/>
                <w:sz w:val="24"/>
                <w:szCs w:val="24"/>
              </w:rPr>
              <w:t>Адрес редакции – издателя:</w:t>
            </w:r>
          </w:p>
          <w:p w:rsidR="00152773" w:rsidRPr="00106E94" w:rsidRDefault="00152773" w:rsidP="00106E94">
            <w:pPr>
              <w:pStyle w:val="ad"/>
              <w:rPr>
                <w:rFonts w:ascii="Arial" w:hAnsi="Arial" w:cs="Arial"/>
                <w:sz w:val="24"/>
                <w:szCs w:val="24"/>
              </w:rPr>
            </w:pPr>
            <w:r w:rsidRPr="00106E94">
              <w:rPr>
                <w:rFonts w:ascii="Arial" w:hAnsi="Arial" w:cs="Arial"/>
                <w:sz w:val="24"/>
                <w:szCs w:val="24"/>
              </w:rPr>
              <w:t>352215, Краснодарский край, Новокубанский район, х. Ляпино, пер. Школьный 16.</w:t>
            </w:r>
          </w:p>
          <w:p w:rsidR="00152773" w:rsidRPr="00106E94" w:rsidRDefault="00152773" w:rsidP="00106E94">
            <w:pPr>
              <w:pStyle w:val="ad"/>
              <w:rPr>
                <w:rFonts w:ascii="Arial" w:hAnsi="Arial" w:cs="Arial"/>
                <w:sz w:val="24"/>
                <w:szCs w:val="24"/>
              </w:rPr>
            </w:pPr>
            <w:r w:rsidRPr="00106E94">
              <w:rPr>
                <w:rFonts w:ascii="Arial" w:hAnsi="Arial" w:cs="Arial"/>
                <w:sz w:val="24"/>
                <w:szCs w:val="24"/>
              </w:rPr>
              <w:t>Главный редактор С.Ю.Бражников</w:t>
            </w:r>
          </w:p>
        </w:tc>
        <w:tc>
          <w:tcPr>
            <w:tcW w:w="4132" w:type="dxa"/>
          </w:tcPr>
          <w:p w:rsidR="00152773" w:rsidRPr="00106E94" w:rsidRDefault="00152773" w:rsidP="00106E94">
            <w:pPr>
              <w:pStyle w:val="ad"/>
              <w:rPr>
                <w:rFonts w:ascii="Arial" w:hAnsi="Arial" w:cs="Arial"/>
                <w:sz w:val="24"/>
                <w:szCs w:val="24"/>
              </w:rPr>
            </w:pPr>
            <w:r w:rsidRPr="00106E94">
              <w:rPr>
                <w:rFonts w:ascii="Arial" w:hAnsi="Arial" w:cs="Arial"/>
                <w:sz w:val="24"/>
                <w:szCs w:val="24"/>
              </w:rPr>
              <w:t>Номер подписан к печати</w:t>
            </w:r>
            <w:r w:rsidR="00B716F9" w:rsidRPr="00106E94">
              <w:rPr>
                <w:rFonts w:ascii="Arial" w:hAnsi="Arial" w:cs="Arial"/>
                <w:sz w:val="24"/>
                <w:szCs w:val="24"/>
              </w:rPr>
              <w:t xml:space="preserve"> </w:t>
            </w:r>
            <w:r w:rsidR="00E152CC">
              <w:rPr>
                <w:rFonts w:ascii="Arial" w:hAnsi="Arial" w:cs="Arial"/>
                <w:sz w:val="24"/>
                <w:szCs w:val="24"/>
              </w:rPr>
              <w:t>24.06</w:t>
            </w:r>
            <w:r w:rsidR="00D82DE9">
              <w:rPr>
                <w:rFonts w:ascii="Arial" w:hAnsi="Arial" w:cs="Arial"/>
                <w:sz w:val="24"/>
                <w:szCs w:val="24"/>
              </w:rPr>
              <w:t>.2022 в 12</w:t>
            </w:r>
            <w:r w:rsidRPr="00106E94">
              <w:rPr>
                <w:rFonts w:ascii="Arial" w:hAnsi="Arial" w:cs="Arial"/>
                <w:sz w:val="24"/>
                <w:szCs w:val="24"/>
              </w:rPr>
              <w:t>-00</w:t>
            </w:r>
          </w:p>
          <w:p w:rsidR="00152773" w:rsidRPr="00106E94" w:rsidRDefault="00152773" w:rsidP="00106E94">
            <w:pPr>
              <w:pStyle w:val="ad"/>
              <w:rPr>
                <w:rFonts w:ascii="Arial" w:hAnsi="Arial" w:cs="Arial"/>
                <w:sz w:val="24"/>
                <w:szCs w:val="24"/>
              </w:rPr>
            </w:pPr>
            <w:r w:rsidRPr="00106E94">
              <w:rPr>
                <w:rFonts w:ascii="Arial" w:hAnsi="Arial" w:cs="Arial"/>
                <w:sz w:val="24"/>
                <w:szCs w:val="24"/>
              </w:rPr>
              <w:t>Тираж 20 экземпляров</w:t>
            </w:r>
          </w:p>
          <w:p w:rsidR="00152773" w:rsidRPr="00106E94" w:rsidRDefault="002D4EC9" w:rsidP="00106E94">
            <w:pPr>
              <w:pStyle w:val="ad"/>
              <w:rPr>
                <w:rFonts w:ascii="Arial" w:hAnsi="Arial" w:cs="Arial"/>
                <w:sz w:val="24"/>
                <w:szCs w:val="24"/>
              </w:rPr>
            </w:pPr>
            <w:r w:rsidRPr="00106E94">
              <w:rPr>
                <w:rFonts w:ascii="Arial" w:hAnsi="Arial" w:cs="Arial"/>
                <w:sz w:val="24"/>
                <w:szCs w:val="24"/>
              </w:rPr>
              <w:t xml:space="preserve">Дата выхода бюллетеня </w:t>
            </w:r>
            <w:r w:rsidR="00E152CC">
              <w:rPr>
                <w:rFonts w:ascii="Arial" w:hAnsi="Arial" w:cs="Arial"/>
                <w:sz w:val="24"/>
                <w:szCs w:val="24"/>
              </w:rPr>
              <w:t>24.06</w:t>
            </w:r>
            <w:r w:rsidR="00880A85" w:rsidRPr="00106E94">
              <w:rPr>
                <w:rFonts w:ascii="Arial" w:hAnsi="Arial" w:cs="Arial"/>
                <w:sz w:val="24"/>
                <w:szCs w:val="24"/>
              </w:rPr>
              <w:t>.</w:t>
            </w:r>
            <w:r w:rsidR="00B67DFC">
              <w:rPr>
                <w:rFonts w:ascii="Arial" w:hAnsi="Arial" w:cs="Arial"/>
                <w:sz w:val="24"/>
                <w:szCs w:val="24"/>
              </w:rPr>
              <w:t>2022</w:t>
            </w:r>
            <w:r w:rsidR="003F5E5B" w:rsidRPr="00106E94">
              <w:rPr>
                <w:rFonts w:ascii="Arial" w:hAnsi="Arial" w:cs="Arial"/>
                <w:sz w:val="24"/>
                <w:szCs w:val="24"/>
              </w:rPr>
              <w:t xml:space="preserve"> </w:t>
            </w:r>
            <w:r w:rsidR="00152773" w:rsidRPr="00106E94">
              <w:rPr>
                <w:rFonts w:ascii="Arial" w:hAnsi="Arial" w:cs="Arial"/>
                <w:sz w:val="24"/>
                <w:szCs w:val="24"/>
              </w:rPr>
              <w:t>г</w:t>
            </w:r>
          </w:p>
          <w:p w:rsidR="00152773" w:rsidRPr="00106E94" w:rsidRDefault="00152773" w:rsidP="00106E94">
            <w:pPr>
              <w:pStyle w:val="ad"/>
              <w:rPr>
                <w:rFonts w:ascii="Arial" w:hAnsi="Arial" w:cs="Arial"/>
                <w:sz w:val="24"/>
                <w:szCs w:val="24"/>
              </w:rPr>
            </w:pPr>
            <w:r w:rsidRPr="00106E94">
              <w:rPr>
                <w:rFonts w:ascii="Arial" w:hAnsi="Arial" w:cs="Arial"/>
                <w:sz w:val="24"/>
                <w:szCs w:val="24"/>
              </w:rPr>
              <w:t>Распространяется бесплатно</w:t>
            </w:r>
          </w:p>
        </w:tc>
      </w:tr>
    </w:tbl>
    <w:p w:rsidR="00B171AA" w:rsidRPr="00106E94" w:rsidRDefault="00B171AA" w:rsidP="00106E94">
      <w:pPr>
        <w:pStyle w:val="ad"/>
        <w:rPr>
          <w:rFonts w:ascii="Arial" w:hAnsi="Arial" w:cs="Arial"/>
          <w:b/>
          <w:sz w:val="24"/>
          <w:szCs w:val="24"/>
        </w:rPr>
      </w:pPr>
    </w:p>
    <w:sectPr w:rsidR="00B171AA" w:rsidRPr="00106E94" w:rsidSect="005A0F4B">
      <w:headerReference w:type="even" r:id="rId8"/>
      <w:headerReference w:type="default" r:id="rId9"/>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864" w:rsidRDefault="00D37864" w:rsidP="00F63FE4">
      <w:r>
        <w:separator/>
      </w:r>
    </w:p>
  </w:endnote>
  <w:endnote w:type="continuationSeparator" w:id="0">
    <w:p w:rsidR="00D37864" w:rsidRDefault="00D37864" w:rsidP="00F63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864" w:rsidRDefault="00D37864" w:rsidP="00F63FE4">
      <w:r>
        <w:separator/>
      </w:r>
    </w:p>
  </w:footnote>
  <w:footnote w:type="continuationSeparator" w:id="0">
    <w:p w:rsidR="00D37864" w:rsidRDefault="00D37864" w:rsidP="00F63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64" w:rsidRDefault="00DC70A3" w:rsidP="00C06156">
    <w:pPr>
      <w:pStyle w:val="a6"/>
      <w:framePr w:wrap="around" w:vAnchor="text" w:hAnchor="margin" w:xAlign="center" w:y="1"/>
      <w:rPr>
        <w:rStyle w:val="ab"/>
      </w:rPr>
    </w:pPr>
    <w:r>
      <w:rPr>
        <w:rStyle w:val="ab"/>
      </w:rPr>
      <w:fldChar w:fldCharType="begin"/>
    </w:r>
    <w:r w:rsidR="00D37864">
      <w:rPr>
        <w:rStyle w:val="ab"/>
      </w:rPr>
      <w:instrText xml:space="preserve">PAGE  </w:instrText>
    </w:r>
    <w:r>
      <w:rPr>
        <w:rStyle w:val="ab"/>
      </w:rPr>
      <w:fldChar w:fldCharType="end"/>
    </w:r>
  </w:p>
  <w:p w:rsidR="00D37864" w:rsidRDefault="00D3786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64" w:rsidRPr="00E362A5" w:rsidRDefault="00D37864" w:rsidP="00C06156">
    <w:pPr>
      <w:pStyle w:val="a6"/>
      <w:framePr w:wrap="around" w:vAnchor="text" w:hAnchor="margin" w:xAlign="center" w:y="1"/>
      <w:rPr>
        <w:rStyle w:val="ab"/>
        <w:sz w:val="16"/>
        <w:szCs w:val="16"/>
      </w:rPr>
    </w:pPr>
  </w:p>
  <w:p w:rsidR="00D37864" w:rsidRDefault="00D37864" w:rsidP="00C061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3423A5C"/>
    <w:multiLevelType w:val="hybridMultilevel"/>
    <w:tmpl w:val="E1C6010E"/>
    <w:lvl w:ilvl="0" w:tplc="1AAA314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6">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7">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8">
    <w:nsid w:val="0EC30EF2"/>
    <w:multiLevelType w:val="multilevel"/>
    <w:tmpl w:val="0232A02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0">
    <w:nsid w:val="1B1E740D"/>
    <w:multiLevelType w:val="multilevel"/>
    <w:tmpl w:val="40C897C6"/>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b w:val="0"/>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D746580"/>
    <w:multiLevelType w:val="multilevel"/>
    <w:tmpl w:val="72BE3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A97056"/>
    <w:multiLevelType w:val="singleLevel"/>
    <w:tmpl w:val="0419000F"/>
    <w:lvl w:ilvl="0">
      <w:start w:val="1"/>
      <w:numFmt w:val="decimal"/>
      <w:lvlText w:val="%1."/>
      <w:lvlJc w:val="left"/>
      <w:pPr>
        <w:tabs>
          <w:tab w:val="num" w:pos="360"/>
        </w:tabs>
        <w:ind w:left="360" w:hanging="360"/>
      </w:pPr>
    </w:lvl>
  </w:abstractNum>
  <w:abstractNum w:abstractNumId="13">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424A5996"/>
    <w:multiLevelType w:val="multilevel"/>
    <w:tmpl w:val="375089E8"/>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1D7A1A"/>
    <w:multiLevelType w:val="multilevel"/>
    <w:tmpl w:val="F6C0B16C"/>
    <w:styleLink w:val="WWNum1"/>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8FF3467"/>
    <w:multiLevelType w:val="multilevel"/>
    <w:tmpl w:val="3BACBB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51F3105C"/>
    <w:multiLevelType w:val="multilevel"/>
    <w:tmpl w:val="73D0655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28E484E"/>
    <w:multiLevelType w:val="multilevel"/>
    <w:tmpl w:val="41AE3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4">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nsid w:val="5DAC65E5"/>
    <w:multiLevelType w:val="singleLevel"/>
    <w:tmpl w:val="0419000F"/>
    <w:lvl w:ilvl="0">
      <w:start w:val="1"/>
      <w:numFmt w:val="decimal"/>
      <w:lvlText w:val="%1."/>
      <w:lvlJc w:val="left"/>
      <w:pPr>
        <w:tabs>
          <w:tab w:val="num" w:pos="360"/>
        </w:tabs>
        <w:ind w:left="360" w:hanging="360"/>
      </w:pPr>
    </w:lvl>
  </w:abstractNum>
  <w:abstractNum w:abstractNumId="26">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BE13108"/>
    <w:multiLevelType w:val="multilevel"/>
    <w:tmpl w:val="626C1FE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3"/>
  </w:num>
  <w:num w:numId="3">
    <w:abstractNumId w:val="19"/>
  </w:num>
  <w:num w:numId="4">
    <w:abstractNumId w:val="15"/>
  </w:num>
  <w:num w:numId="5">
    <w:abstractNumId w:val="28"/>
  </w:num>
  <w:num w:numId="6">
    <w:abstractNumId w:val="11"/>
  </w:num>
  <w:num w:numId="7">
    <w:abstractNumId w:val="8"/>
  </w:num>
  <w:num w:numId="8">
    <w:abstractNumId w:val="22"/>
  </w:num>
  <w:num w:numId="9">
    <w:abstractNumId w:val="24"/>
  </w:num>
  <w:num w:numId="10">
    <w:abstractNumId w:val="10"/>
  </w:num>
  <w:num w:numId="11">
    <w:abstractNumId w:val="21"/>
  </w:num>
  <w:num w:numId="12">
    <w:abstractNumId w:val="12"/>
  </w:num>
  <w:num w:numId="13">
    <w:abstractNumId w:val="25"/>
  </w:num>
  <w:num w:numId="14">
    <w:abstractNumId w:val="23"/>
  </w:num>
  <w:num w:numId="15">
    <w:abstractNumId w:val="9"/>
  </w:num>
  <w:num w:numId="16">
    <w:abstractNumId w:val="4"/>
  </w:num>
  <w:num w:numId="17">
    <w:abstractNumId w:val="17"/>
  </w:num>
  <w:num w:numId="18">
    <w:abstractNumId w:val="5"/>
  </w:num>
  <w:num w:numId="19">
    <w:abstractNumId w:val="1"/>
  </w:num>
  <w:num w:numId="20">
    <w:abstractNumId w:val="3"/>
  </w:num>
  <w:num w:numId="21">
    <w:abstractNumId w:val="18"/>
  </w:num>
  <w:num w:numId="22">
    <w:abstractNumId w:val="7"/>
  </w:num>
  <w:num w:numId="23">
    <w:abstractNumId w:val="6"/>
  </w:num>
  <w:num w:numId="24">
    <w:abstractNumId w:val="26"/>
  </w:num>
  <w:num w:numId="25">
    <w:abstractNumId w:val="14"/>
  </w:num>
  <w:num w:numId="26">
    <w:abstractNumId w:val="20"/>
  </w:num>
  <w:num w:numId="27">
    <w:abstractNumId w:val="29"/>
  </w:num>
  <w:num w:numId="28">
    <w:abstractNumId w:val="27"/>
  </w:num>
  <w:num w:numId="29">
    <w:abstractNumId w:val="0"/>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6417"/>
    <w:rsid w:val="00002B7C"/>
    <w:rsid w:val="00027342"/>
    <w:rsid w:val="0004679C"/>
    <w:rsid w:val="00053C65"/>
    <w:rsid w:val="0005705C"/>
    <w:rsid w:val="00075AF4"/>
    <w:rsid w:val="000764A0"/>
    <w:rsid w:val="00076798"/>
    <w:rsid w:val="00077CC4"/>
    <w:rsid w:val="00091E31"/>
    <w:rsid w:val="00094093"/>
    <w:rsid w:val="00096FDB"/>
    <w:rsid w:val="000A45D1"/>
    <w:rsid w:val="000A5A95"/>
    <w:rsid w:val="000B0F79"/>
    <w:rsid w:val="000C08F2"/>
    <w:rsid w:val="000C0D5C"/>
    <w:rsid w:val="000C6CE1"/>
    <w:rsid w:val="000D7E58"/>
    <w:rsid w:val="000E181F"/>
    <w:rsid w:val="000E25F2"/>
    <w:rsid w:val="000E2E98"/>
    <w:rsid w:val="000E35F2"/>
    <w:rsid w:val="000E6CC9"/>
    <w:rsid w:val="000E731A"/>
    <w:rsid w:val="000F2A22"/>
    <w:rsid w:val="000F5AAE"/>
    <w:rsid w:val="00106E94"/>
    <w:rsid w:val="001079B9"/>
    <w:rsid w:val="00112C57"/>
    <w:rsid w:val="001130BB"/>
    <w:rsid w:val="00127779"/>
    <w:rsid w:val="001332B1"/>
    <w:rsid w:val="001416BB"/>
    <w:rsid w:val="00146A72"/>
    <w:rsid w:val="00147143"/>
    <w:rsid w:val="00152773"/>
    <w:rsid w:val="00153ADF"/>
    <w:rsid w:val="00155B06"/>
    <w:rsid w:val="001575BA"/>
    <w:rsid w:val="0016480F"/>
    <w:rsid w:val="0016580B"/>
    <w:rsid w:val="00181658"/>
    <w:rsid w:val="001A6467"/>
    <w:rsid w:val="001B5F35"/>
    <w:rsid w:val="001E3DB6"/>
    <w:rsid w:val="001F290D"/>
    <w:rsid w:val="0021385A"/>
    <w:rsid w:val="00224370"/>
    <w:rsid w:val="00266D91"/>
    <w:rsid w:val="00271D9B"/>
    <w:rsid w:val="00277279"/>
    <w:rsid w:val="00277822"/>
    <w:rsid w:val="00280C90"/>
    <w:rsid w:val="002863A1"/>
    <w:rsid w:val="00295A5F"/>
    <w:rsid w:val="002A7449"/>
    <w:rsid w:val="002C6F20"/>
    <w:rsid w:val="002D3BF9"/>
    <w:rsid w:val="002D4EC9"/>
    <w:rsid w:val="002D5DBF"/>
    <w:rsid w:val="002D6B9F"/>
    <w:rsid w:val="002F7C5E"/>
    <w:rsid w:val="003005F6"/>
    <w:rsid w:val="00325795"/>
    <w:rsid w:val="00325B62"/>
    <w:rsid w:val="003265F3"/>
    <w:rsid w:val="00327AE1"/>
    <w:rsid w:val="00330BC3"/>
    <w:rsid w:val="00333C83"/>
    <w:rsid w:val="00337034"/>
    <w:rsid w:val="0034064A"/>
    <w:rsid w:val="00341915"/>
    <w:rsid w:val="0034314B"/>
    <w:rsid w:val="0034778B"/>
    <w:rsid w:val="00362DAF"/>
    <w:rsid w:val="00364C7B"/>
    <w:rsid w:val="0039432C"/>
    <w:rsid w:val="00395EF7"/>
    <w:rsid w:val="003A0D58"/>
    <w:rsid w:val="003C42FB"/>
    <w:rsid w:val="003C5B24"/>
    <w:rsid w:val="003C663B"/>
    <w:rsid w:val="003C7165"/>
    <w:rsid w:val="003D011B"/>
    <w:rsid w:val="003D53E6"/>
    <w:rsid w:val="003D5E50"/>
    <w:rsid w:val="003D774B"/>
    <w:rsid w:val="003E5B6C"/>
    <w:rsid w:val="003E66ED"/>
    <w:rsid w:val="003F5E5B"/>
    <w:rsid w:val="004004D4"/>
    <w:rsid w:val="00401238"/>
    <w:rsid w:val="00431C42"/>
    <w:rsid w:val="00442264"/>
    <w:rsid w:val="00442931"/>
    <w:rsid w:val="004453BC"/>
    <w:rsid w:val="00446549"/>
    <w:rsid w:val="0044764A"/>
    <w:rsid w:val="00466417"/>
    <w:rsid w:val="004768C5"/>
    <w:rsid w:val="00482D49"/>
    <w:rsid w:val="00484C0A"/>
    <w:rsid w:val="0049271E"/>
    <w:rsid w:val="004B26C7"/>
    <w:rsid w:val="004B3F5C"/>
    <w:rsid w:val="004B5A33"/>
    <w:rsid w:val="004B6218"/>
    <w:rsid w:val="004D3499"/>
    <w:rsid w:val="004D494C"/>
    <w:rsid w:val="004E69BA"/>
    <w:rsid w:val="004F721A"/>
    <w:rsid w:val="00500DC8"/>
    <w:rsid w:val="00506B4D"/>
    <w:rsid w:val="00510825"/>
    <w:rsid w:val="00553077"/>
    <w:rsid w:val="00565563"/>
    <w:rsid w:val="0056677B"/>
    <w:rsid w:val="00570635"/>
    <w:rsid w:val="00583A7F"/>
    <w:rsid w:val="00584409"/>
    <w:rsid w:val="00594997"/>
    <w:rsid w:val="005A0F4B"/>
    <w:rsid w:val="005A5E01"/>
    <w:rsid w:val="005C3A1D"/>
    <w:rsid w:val="005C7C6A"/>
    <w:rsid w:val="005D0AF1"/>
    <w:rsid w:val="005D5EE5"/>
    <w:rsid w:val="005F0EA2"/>
    <w:rsid w:val="00603351"/>
    <w:rsid w:val="00615369"/>
    <w:rsid w:val="00622399"/>
    <w:rsid w:val="006269DB"/>
    <w:rsid w:val="006300C0"/>
    <w:rsid w:val="006434F4"/>
    <w:rsid w:val="00666C2D"/>
    <w:rsid w:val="0067103E"/>
    <w:rsid w:val="006754E4"/>
    <w:rsid w:val="00675616"/>
    <w:rsid w:val="00676894"/>
    <w:rsid w:val="006803E9"/>
    <w:rsid w:val="00687B45"/>
    <w:rsid w:val="006902EF"/>
    <w:rsid w:val="006967BC"/>
    <w:rsid w:val="006A16D3"/>
    <w:rsid w:val="006A5F4F"/>
    <w:rsid w:val="006A7205"/>
    <w:rsid w:val="006C4284"/>
    <w:rsid w:val="006E0474"/>
    <w:rsid w:val="006F1F34"/>
    <w:rsid w:val="006F3782"/>
    <w:rsid w:val="00705154"/>
    <w:rsid w:val="0070646B"/>
    <w:rsid w:val="00713725"/>
    <w:rsid w:val="00725273"/>
    <w:rsid w:val="00740309"/>
    <w:rsid w:val="00745CED"/>
    <w:rsid w:val="00750928"/>
    <w:rsid w:val="00753AC5"/>
    <w:rsid w:val="00754361"/>
    <w:rsid w:val="00754681"/>
    <w:rsid w:val="0075667E"/>
    <w:rsid w:val="0076037B"/>
    <w:rsid w:val="0076568B"/>
    <w:rsid w:val="00770470"/>
    <w:rsid w:val="00770A23"/>
    <w:rsid w:val="00784E08"/>
    <w:rsid w:val="00787B46"/>
    <w:rsid w:val="00791E23"/>
    <w:rsid w:val="00797129"/>
    <w:rsid w:val="0079741F"/>
    <w:rsid w:val="007A0605"/>
    <w:rsid w:val="007A0917"/>
    <w:rsid w:val="007A64FF"/>
    <w:rsid w:val="007B65A0"/>
    <w:rsid w:val="007C4608"/>
    <w:rsid w:val="007C749A"/>
    <w:rsid w:val="007D4632"/>
    <w:rsid w:val="007E1223"/>
    <w:rsid w:val="007F09FD"/>
    <w:rsid w:val="007F7E18"/>
    <w:rsid w:val="00811AA9"/>
    <w:rsid w:val="0081297D"/>
    <w:rsid w:val="008235CB"/>
    <w:rsid w:val="00823F43"/>
    <w:rsid w:val="008473F2"/>
    <w:rsid w:val="00862043"/>
    <w:rsid w:val="00875DE8"/>
    <w:rsid w:val="0088050C"/>
    <w:rsid w:val="00880A85"/>
    <w:rsid w:val="00890B36"/>
    <w:rsid w:val="00892BA1"/>
    <w:rsid w:val="008B1FF6"/>
    <w:rsid w:val="008C2E02"/>
    <w:rsid w:val="008C4599"/>
    <w:rsid w:val="008E6A0C"/>
    <w:rsid w:val="008F0831"/>
    <w:rsid w:val="008F35EB"/>
    <w:rsid w:val="00902F2A"/>
    <w:rsid w:val="009040DC"/>
    <w:rsid w:val="00907296"/>
    <w:rsid w:val="009079D5"/>
    <w:rsid w:val="0091043D"/>
    <w:rsid w:val="00910C3D"/>
    <w:rsid w:val="00912E9D"/>
    <w:rsid w:val="00933AB9"/>
    <w:rsid w:val="009643E7"/>
    <w:rsid w:val="00980712"/>
    <w:rsid w:val="0098079F"/>
    <w:rsid w:val="009842A5"/>
    <w:rsid w:val="00986B40"/>
    <w:rsid w:val="009A7DE4"/>
    <w:rsid w:val="009B4CDF"/>
    <w:rsid w:val="009B6DA0"/>
    <w:rsid w:val="009C38E1"/>
    <w:rsid w:val="009C7D4A"/>
    <w:rsid w:val="009E23AF"/>
    <w:rsid w:val="009F197B"/>
    <w:rsid w:val="009F6D5A"/>
    <w:rsid w:val="00A0258D"/>
    <w:rsid w:val="00A03ED8"/>
    <w:rsid w:val="00A31806"/>
    <w:rsid w:val="00A350D8"/>
    <w:rsid w:val="00A539CB"/>
    <w:rsid w:val="00A5549C"/>
    <w:rsid w:val="00A7340E"/>
    <w:rsid w:val="00A91BC7"/>
    <w:rsid w:val="00AB28E1"/>
    <w:rsid w:val="00AB7E7F"/>
    <w:rsid w:val="00AC2269"/>
    <w:rsid w:val="00AC77C1"/>
    <w:rsid w:val="00AF28C5"/>
    <w:rsid w:val="00AF5D50"/>
    <w:rsid w:val="00AF669B"/>
    <w:rsid w:val="00B06C08"/>
    <w:rsid w:val="00B07B4D"/>
    <w:rsid w:val="00B1316A"/>
    <w:rsid w:val="00B171AA"/>
    <w:rsid w:val="00B20385"/>
    <w:rsid w:val="00B407D2"/>
    <w:rsid w:val="00B41B17"/>
    <w:rsid w:val="00B45601"/>
    <w:rsid w:val="00B45ED7"/>
    <w:rsid w:val="00B6483B"/>
    <w:rsid w:val="00B65C26"/>
    <w:rsid w:val="00B67DFC"/>
    <w:rsid w:val="00B716F9"/>
    <w:rsid w:val="00B7188B"/>
    <w:rsid w:val="00B73AB7"/>
    <w:rsid w:val="00B83BAF"/>
    <w:rsid w:val="00B84D45"/>
    <w:rsid w:val="00B879F7"/>
    <w:rsid w:val="00B939E3"/>
    <w:rsid w:val="00B952DC"/>
    <w:rsid w:val="00BA070A"/>
    <w:rsid w:val="00BA5693"/>
    <w:rsid w:val="00BC2A35"/>
    <w:rsid w:val="00BC3CD2"/>
    <w:rsid w:val="00BD5BE6"/>
    <w:rsid w:val="00BE6F0A"/>
    <w:rsid w:val="00BF225B"/>
    <w:rsid w:val="00BF7553"/>
    <w:rsid w:val="00C0587B"/>
    <w:rsid w:val="00C06156"/>
    <w:rsid w:val="00C11410"/>
    <w:rsid w:val="00C128A8"/>
    <w:rsid w:val="00C3378E"/>
    <w:rsid w:val="00C33D45"/>
    <w:rsid w:val="00C3526F"/>
    <w:rsid w:val="00C45D46"/>
    <w:rsid w:val="00C52E88"/>
    <w:rsid w:val="00C6420B"/>
    <w:rsid w:val="00C736AD"/>
    <w:rsid w:val="00C85D0F"/>
    <w:rsid w:val="00C94E1A"/>
    <w:rsid w:val="00CB14D7"/>
    <w:rsid w:val="00CC4E38"/>
    <w:rsid w:val="00CD29A2"/>
    <w:rsid w:val="00CE1165"/>
    <w:rsid w:val="00CE2E8B"/>
    <w:rsid w:val="00CF5037"/>
    <w:rsid w:val="00D0013E"/>
    <w:rsid w:val="00D01BF2"/>
    <w:rsid w:val="00D029B4"/>
    <w:rsid w:val="00D1099E"/>
    <w:rsid w:val="00D13254"/>
    <w:rsid w:val="00D1387B"/>
    <w:rsid w:val="00D17D01"/>
    <w:rsid w:val="00D3153D"/>
    <w:rsid w:val="00D37864"/>
    <w:rsid w:val="00D41758"/>
    <w:rsid w:val="00D575DA"/>
    <w:rsid w:val="00D6081A"/>
    <w:rsid w:val="00D62E44"/>
    <w:rsid w:val="00D73A38"/>
    <w:rsid w:val="00D82DE9"/>
    <w:rsid w:val="00D90814"/>
    <w:rsid w:val="00D91AA1"/>
    <w:rsid w:val="00DB3709"/>
    <w:rsid w:val="00DB5727"/>
    <w:rsid w:val="00DC70A3"/>
    <w:rsid w:val="00DD5F00"/>
    <w:rsid w:val="00DF6127"/>
    <w:rsid w:val="00DF6EA0"/>
    <w:rsid w:val="00E013ED"/>
    <w:rsid w:val="00E152CC"/>
    <w:rsid w:val="00E2462B"/>
    <w:rsid w:val="00E271D9"/>
    <w:rsid w:val="00E279A3"/>
    <w:rsid w:val="00E31AEE"/>
    <w:rsid w:val="00E4622A"/>
    <w:rsid w:val="00E53F69"/>
    <w:rsid w:val="00E54EBD"/>
    <w:rsid w:val="00E650DB"/>
    <w:rsid w:val="00E72B5C"/>
    <w:rsid w:val="00E90204"/>
    <w:rsid w:val="00E91C59"/>
    <w:rsid w:val="00E93C73"/>
    <w:rsid w:val="00E95D6F"/>
    <w:rsid w:val="00E96141"/>
    <w:rsid w:val="00EB1315"/>
    <w:rsid w:val="00EB15A8"/>
    <w:rsid w:val="00EB35F3"/>
    <w:rsid w:val="00EB568D"/>
    <w:rsid w:val="00EB64EE"/>
    <w:rsid w:val="00EC3085"/>
    <w:rsid w:val="00ED03B0"/>
    <w:rsid w:val="00ED333E"/>
    <w:rsid w:val="00EE1903"/>
    <w:rsid w:val="00EE3725"/>
    <w:rsid w:val="00F00BBE"/>
    <w:rsid w:val="00F01CFD"/>
    <w:rsid w:val="00F01FF6"/>
    <w:rsid w:val="00F10AC2"/>
    <w:rsid w:val="00F139B8"/>
    <w:rsid w:val="00F16138"/>
    <w:rsid w:val="00F37E45"/>
    <w:rsid w:val="00F46F82"/>
    <w:rsid w:val="00F5464D"/>
    <w:rsid w:val="00F63FE4"/>
    <w:rsid w:val="00F72A5A"/>
    <w:rsid w:val="00F87727"/>
    <w:rsid w:val="00F9110C"/>
    <w:rsid w:val="00F934D1"/>
    <w:rsid w:val="00FA1403"/>
    <w:rsid w:val="00FA52D1"/>
    <w:rsid w:val="00FA64E0"/>
    <w:rsid w:val="00FA75EC"/>
    <w:rsid w:val="00FB6498"/>
    <w:rsid w:val="00FD27E9"/>
    <w:rsid w:val="00FE1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650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66417"/>
    <w:pPr>
      <w:keepNext/>
      <w:spacing w:line="348" w:lineRule="auto"/>
      <w:ind w:firstLine="0"/>
      <w:outlineLvl w:val="0"/>
    </w:pPr>
    <w:rPr>
      <w:rFonts w:ascii="Times New Roman" w:hAnsi="Times New Roman"/>
      <w:sz w:val="28"/>
      <w:szCs w:val="20"/>
      <w:lang w:eastAsia="en-US"/>
    </w:rPr>
  </w:style>
  <w:style w:type="paragraph" w:styleId="2">
    <w:name w:val="heading 2"/>
    <w:aliases w:val="!Разделы документа"/>
    <w:basedOn w:val="a"/>
    <w:next w:val="a"/>
    <w:link w:val="20"/>
    <w:qFormat/>
    <w:rsid w:val="00466417"/>
    <w:pPr>
      <w:keepNext/>
      <w:ind w:firstLine="0"/>
      <w:jc w:val="center"/>
      <w:outlineLvl w:val="1"/>
    </w:pPr>
    <w:rPr>
      <w:rFonts w:ascii="Times New Roman" w:hAnsi="Times New Roman"/>
      <w:b/>
      <w:bCs/>
      <w:iCs/>
      <w:sz w:val="28"/>
      <w:szCs w:val="28"/>
      <w:lang w:eastAsia="en-US"/>
    </w:rPr>
  </w:style>
  <w:style w:type="paragraph" w:styleId="3">
    <w:name w:val="heading 3"/>
    <w:aliases w:val="!Главы документа"/>
    <w:basedOn w:val="a"/>
    <w:next w:val="a"/>
    <w:link w:val="30"/>
    <w:qFormat/>
    <w:rsid w:val="00705154"/>
    <w:pPr>
      <w:keepNext/>
      <w:spacing w:line="360" w:lineRule="auto"/>
      <w:ind w:firstLine="0"/>
      <w:jc w:val="center"/>
      <w:outlineLvl w:val="2"/>
    </w:pPr>
    <w:rPr>
      <w:rFonts w:ascii="Times New Roman" w:hAnsi="Times New Roman"/>
      <w:b/>
      <w:szCs w:val="20"/>
    </w:rPr>
  </w:style>
  <w:style w:type="paragraph" w:styleId="4">
    <w:name w:val="heading 4"/>
    <w:aliases w:val="!Параграфы/Статьи документа"/>
    <w:basedOn w:val="a"/>
    <w:next w:val="a"/>
    <w:link w:val="40"/>
    <w:qFormat/>
    <w:rsid w:val="00705154"/>
    <w:pPr>
      <w:keepNext/>
      <w:ind w:firstLine="0"/>
      <w:jc w:val="center"/>
      <w:outlineLvl w:val="3"/>
    </w:pPr>
    <w:rPr>
      <w:rFonts w:ascii="Times New Roman" w:hAnsi="Times New Roman"/>
      <w:b/>
      <w:bCs/>
      <w:sz w:val="28"/>
      <w:szCs w:val="20"/>
    </w:rPr>
  </w:style>
  <w:style w:type="paragraph" w:styleId="5">
    <w:name w:val="heading 5"/>
    <w:basedOn w:val="a"/>
    <w:next w:val="a"/>
    <w:link w:val="50"/>
    <w:qFormat/>
    <w:rsid w:val="00705154"/>
    <w:pPr>
      <w:keepNext/>
      <w:ind w:firstLine="851"/>
      <w:outlineLvl w:val="4"/>
    </w:pPr>
    <w:rPr>
      <w:rFonts w:ascii="Times New Roman" w:hAnsi="Times New Roman"/>
      <w:sz w:val="28"/>
      <w:szCs w:val="20"/>
    </w:rPr>
  </w:style>
  <w:style w:type="paragraph" w:styleId="7">
    <w:name w:val="heading 7"/>
    <w:basedOn w:val="a"/>
    <w:next w:val="a"/>
    <w:link w:val="70"/>
    <w:qFormat/>
    <w:rsid w:val="00754681"/>
    <w:pPr>
      <w:spacing w:before="240" w:after="60"/>
      <w:ind w:firstLine="0"/>
      <w:jc w:val="left"/>
      <w:outlineLvl w:val="6"/>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66417"/>
    <w:rPr>
      <w:rFonts w:ascii="Times New Roman" w:eastAsia="Times New Roman" w:hAnsi="Times New Roman" w:cs="Times New Roman"/>
      <w:sz w:val="28"/>
      <w:szCs w:val="20"/>
    </w:rPr>
  </w:style>
  <w:style w:type="character" w:customStyle="1" w:styleId="20">
    <w:name w:val="Заголовок 2 Знак"/>
    <w:aliases w:val="!Разделы документа Знак"/>
    <w:basedOn w:val="a0"/>
    <w:link w:val="2"/>
    <w:rsid w:val="00466417"/>
    <w:rPr>
      <w:rFonts w:ascii="Times New Roman" w:eastAsia="Times New Roman" w:hAnsi="Times New Roman" w:cs="Times New Roman"/>
      <w:b/>
      <w:bCs/>
      <w:iCs/>
      <w:sz w:val="28"/>
      <w:szCs w:val="28"/>
    </w:rPr>
  </w:style>
  <w:style w:type="character" w:customStyle="1" w:styleId="30">
    <w:name w:val="Заголовок 3 Знак"/>
    <w:aliases w:val="!Главы документа Знак"/>
    <w:basedOn w:val="a0"/>
    <w:link w:val="3"/>
    <w:rsid w:val="00705154"/>
    <w:rPr>
      <w:rFonts w:ascii="Times New Roman" w:eastAsia="Times New Roman" w:hAnsi="Times New Roman" w:cs="Times New Roman"/>
      <w:b/>
      <w:sz w:val="24"/>
      <w:szCs w:val="20"/>
      <w:lang w:eastAsia="ru-RU"/>
    </w:rPr>
  </w:style>
  <w:style w:type="character" w:customStyle="1" w:styleId="40">
    <w:name w:val="Заголовок 4 Знак"/>
    <w:aliases w:val="!Параграфы/Статьи документа Знак"/>
    <w:basedOn w:val="a0"/>
    <w:link w:val="4"/>
    <w:rsid w:val="0070515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705154"/>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754681"/>
    <w:rPr>
      <w:rFonts w:ascii="Times New Roman" w:eastAsia="Times New Roman" w:hAnsi="Times New Roman" w:cs="Times New Roman"/>
      <w:sz w:val="24"/>
      <w:szCs w:val="24"/>
      <w:lang w:eastAsia="ru-RU"/>
    </w:rPr>
  </w:style>
  <w:style w:type="table" w:styleId="a3">
    <w:name w:val="Table Grid"/>
    <w:basedOn w:val="a1"/>
    <w:rsid w:val="00466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66417"/>
    <w:pPr>
      <w:autoSpaceDE w:val="0"/>
      <w:autoSpaceDN w:val="0"/>
      <w:adjustRightInd w:val="0"/>
      <w:spacing w:after="0" w:line="240" w:lineRule="auto"/>
    </w:pPr>
    <w:rPr>
      <w:rFonts w:ascii="Arial" w:hAnsi="Arial" w:cs="Arial"/>
      <w:sz w:val="20"/>
      <w:szCs w:val="20"/>
    </w:rPr>
  </w:style>
  <w:style w:type="paragraph" w:styleId="a4">
    <w:name w:val="Balloon Text"/>
    <w:basedOn w:val="a"/>
    <w:link w:val="a5"/>
    <w:unhideWhenUsed/>
    <w:rsid w:val="00466417"/>
    <w:pPr>
      <w:ind w:firstLine="0"/>
    </w:pPr>
    <w:rPr>
      <w:rFonts w:ascii="Tahoma" w:eastAsia="Calibri" w:hAnsi="Tahoma" w:cs="Tahoma"/>
      <w:sz w:val="16"/>
      <w:szCs w:val="16"/>
      <w:lang w:eastAsia="en-US"/>
    </w:rPr>
  </w:style>
  <w:style w:type="character" w:customStyle="1" w:styleId="a5">
    <w:name w:val="Текст выноски Знак"/>
    <w:basedOn w:val="a0"/>
    <w:link w:val="a4"/>
    <w:rsid w:val="00466417"/>
    <w:rPr>
      <w:rFonts w:ascii="Tahoma" w:eastAsia="Calibri" w:hAnsi="Tahoma" w:cs="Tahoma"/>
      <w:sz w:val="16"/>
      <w:szCs w:val="16"/>
    </w:rPr>
  </w:style>
  <w:style w:type="paragraph" w:styleId="a6">
    <w:name w:val="header"/>
    <w:basedOn w:val="a"/>
    <w:link w:val="a7"/>
    <w:uiPriority w:val="99"/>
    <w:unhideWhenUsed/>
    <w:rsid w:val="00466417"/>
    <w:pPr>
      <w:tabs>
        <w:tab w:val="center" w:pos="4677"/>
        <w:tab w:val="right" w:pos="9355"/>
      </w:tabs>
      <w:ind w:firstLine="0"/>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466417"/>
    <w:rPr>
      <w:rFonts w:ascii="Calibri" w:eastAsia="Calibri" w:hAnsi="Calibri" w:cs="Times New Roman"/>
    </w:rPr>
  </w:style>
  <w:style w:type="paragraph" w:styleId="a8">
    <w:name w:val="footer"/>
    <w:basedOn w:val="a"/>
    <w:link w:val="a9"/>
    <w:uiPriority w:val="99"/>
    <w:unhideWhenUsed/>
    <w:rsid w:val="00466417"/>
    <w:pPr>
      <w:tabs>
        <w:tab w:val="center" w:pos="4677"/>
        <w:tab w:val="right" w:pos="9355"/>
      </w:tabs>
      <w:ind w:firstLine="0"/>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466417"/>
    <w:rPr>
      <w:rFonts w:ascii="Calibri" w:eastAsia="Calibri" w:hAnsi="Calibri" w:cs="Times New Roman"/>
    </w:rPr>
  </w:style>
  <w:style w:type="paragraph" w:styleId="31">
    <w:name w:val="Body Text Indent 3"/>
    <w:basedOn w:val="a"/>
    <w:link w:val="32"/>
    <w:rsid w:val="00466417"/>
    <w:pPr>
      <w:spacing w:after="120"/>
      <w:ind w:left="283" w:firstLine="0"/>
      <w:jc w:val="left"/>
    </w:pPr>
    <w:rPr>
      <w:rFonts w:ascii="Times New Roman" w:hAnsi="Times New Roman"/>
      <w:sz w:val="16"/>
      <w:szCs w:val="16"/>
    </w:rPr>
  </w:style>
  <w:style w:type="character" w:customStyle="1" w:styleId="32">
    <w:name w:val="Основной текст с отступом 3 Знак"/>
    <w:basedOn w:val="a0"/>
    <w:link w:val="31"/>
    <w:rsid w:val="00466417"/>
    <w:rPr>
      <w:rFonts w:ascii="Times New Roman" w:eastAsia="Times New Roman" w:hAnsi="Times New Roman" w:cs="Times New Roman"/>
      <w:sz w:val="16"/>
      <w:szCs w:val="16"/>
      <w:lang w:eastAsia="ru-RU"/>
    </w:rPr>
  </w:style>
  <w:style w:type="character" w:styleId="aa">
    <w:name w:val="line number"/>
    <w:basedOn w:val="a0"/>
    <w:uiPriority w:val="99"/>
    <w:semiHidden/>
    <w:unhideWhenUsed/>
    <w:rsid w:val="00F63FE4"/>
  </w:style>
  <w:style w:type="character" w:styleId="ab">
    <w:name w:val="page number"/>
    <w:basedOn w:val="a0"/>
    <w:rsid w:val="005C7C6A"/>
  </w:style>
  <w:style w:type="character" w:customStyle="1" w:styleId="ac">
    <w:name w:val="Не вступил в силу"/>
    <w:basedOn w:val="a0"/>
    <w:uiPriority w:val="99"/>
    <w:rsid w:val="0005705C"/>
    <w:rPr>
      <w:rFonts w:cs="Times New Roman"/>
      <w:color w:val="000000"/>
      <w:shd w:val="clear" w:color="auto" w:fill="D8EDE8"/>
    </w:rPr>
  </w:style>
  <w:style w:type="paragraph" w:styleId="ad">
    <w:name w:val="No Spacing"/>
    <w:uiPriority w:val="1"/>
    <w:qFormat/>
    <w:rsid w:val="000273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1">
    <w:name w:val="Основной текст (2)_"/>
    <w:basedOn w:val="a0"/>
    <w:link w:val="22"/>
    <w:rsid w:val="0002734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27342"/>
    <w:pPr>
      <w:widowControl w:val="0"/>
      <w:shd w:val="clear" w:color="auto" w:fill="FFFFFF"/>
      <w:spacing w:before="300" w:line="322" w:lineRule="exact"/>
      <w:ind w:hanging="1820"/>
    </w:pPr>
    <w:rPr>
      <w:rFonts w:ascii="Times New Roman" w:hAnsi="Times New Roman"/>
      <w:sz w:val="28"/>
      <w:szCs w:val="28"/>
      <w:lang w:eastAsia="en-US"/>
    </w:rPr>
  </w:style>
  <w:style w:type="paragraph" w:styleId="ae">
    <w:name w:val="endnote text"/>
    <w:basedOn w:val="a"/>
    <w:link w:val="af"/>
    <w:uiPriority w:val="99"/>
    <w:semiHidden/>
    <w:unhideWhenUsed/>
    <w:rsid w:val="00725273"/>
    <w:rPr>
      <w:sz w:val="20"/>
      <w:szCs w:val="20"/>
    </w:rPr>
  </w:style>
  <w:style w:type="character" w:customStyle="1" w:styleId="af">
    <w:name w:val="Текст концевой сноски Знак"/>
    <w:basedOn w:val="a0"/>
    <w:link w:val="ae"/>
    <w:uiPriority w:val="99"/>
    <w:semiHidden/>
    <w:rsid w:val="00725273"/>
    <w:rPr>
      <w:sz w:val="20"/>
      <w:szCs w:val="20"/>
    </w:rPr>
  </w:style>
  <w:style w:type="character" w:styleId="af0">
    <w:name w:val="endnote reference"/>
    <w:basedOn w:val="a0"/>
    <w:uiPriority w:val="99"/>
    <w:semiHidden/>
    <w:unhideWhenUsed/>
    <w:rsid w:val="00725273"/>
    <w:rPr>
      <w:vertAlign w:val="superscript"/>
    </w:rPr>
  </w:style>
  <w:style w:type="paragraph" w:styleId="23">
    <w:name w:val="Body Text 2"/>
    <w:basedOn w:val="a"/>
    <w:link w:val="24"/>
    <w:rsid w:val="00754681"/>
    <w:pPr>
      <w:spacing w:after="120" w:line="480" w:lineRule="auto"/>
      <w:ind w:firstLine="0"/>
      <w:jc w:val="left"/>
    </w:pPr>
    <w:rPr>
      <w:rFonts w:ascii="Times New Roman" w:hAnsi="Times New Roman"/>
    </w:rPr>
  </w:style>
  <w:style w:type="character" w:customStyle="1" w:styleId="24">
    <w:name w:val="Основной текст 2 Знак"/>
    <w:basedOn w:val="a0"/>
    <w:link w:val="23"/>
    <w:rsid w:val="00754681"/>
    <w:rPr>
      <w:rFonts w:ascii="Times New Roman" w:eastAsia="Times New Roman" w:hAnsi="Times New Roman" w:cs="Times New Roman"/>
      <w:sz w:val="24"/>
      <w:szCs w:val="24"/>
      <w:lang w:eastAsia="ru-RU"/>
    </w:rPr>
  </w:style>
  <w:style w:type="paragraph" w:styleId="af1">
    <w:name w:val="Body Text Indent"/>
    <w:basedOn w:val="a"/>
    <w:link w:val="af2"/>
    <w:unhideWhenUsed/>
    <w:rsid w:val="004E69BA"/>
    <w:pPr>
      <w:spacing w:after="120" w:line="276" w:lineRule="auto"/>
      <w:ind w:left="283" w:firstLine="0"/>
      <w:jc w:val="left"/>
    </w:pPr>
    <w:rPr>
      <w:rFonts w:asciiTheme="minorHAnsi" w:eastAsiaTheme="minorHAnsi" w:hAnsiTheme="minorHAnsi" w:cstheme="minorBidi"/>
      <w:sz w:val="22"/>
      <w:szCs w:val="22"/>
      <w:lang w:eastAsia="en-US"/>
    </w:rPr>
  </w:style>
  <w:style w:type="character" w:customStyle="1" w:styleId="af2">
    <w:name w:val="Основной текст с отступом Знак"/>
    <w:basedOn w:val="a0"/>
    <w:link w:val="af1"/>
    <w:uiPriority w:val="99"/>
    <w:semiHidden/>
    <w:rsid w:val="004E69BA"/>
  </w:style>
  <w:style w:type="character" w:styleId="af3">
    <w:name w:val="Hyperlink"/>
    <w:basedOn w:val="a0"/>
    <w:unhideWhenUsed/>
    <w:rsid w:val="00E54EBD"/>
    <w:rPr>
      <w:color w:val="0000FF"/>
      <w:u w:val="single"/>
    </w:rPr>
  </w:style>
  <w:style w:type="character" w:styleId="af4">
    <w:name w:val="FollowedHyperlink"/>
    <w:basedOn w:val="a0"/>
    <w:uiPriority w:val="99"/>
    <w:semiHidden/>
    <w:unhideWhenUsed/>
    <w:rsid w:val="00E54EBD"/>
    <w:rPr>
      <w:color w:val="800080"/>
      <w:u w:val="single"/>
    </w:rPr>
  </w:style>
  <w:style w:type="paragraph" w:customStyle="1" w:styleId="xl69">
    <w:name w:val="xl69"/>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0">
    <w:name w:val="xl70"/>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1">
    <w:name w:val="xl71"/>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2">
    <w:name w:val="xl72"/>
    <w:basedOn w:val="a"/>
    <w:rsid w:val="00E54EBD"/>
    <w:pPr>
      <w:spacing w:before="100" w:beforeAutospacing="1" w:after="100" w:afterAutospacing="1"/>
      <w:ind w:firstLine="0"/>
      <w:jc w:val="center"/>
    </w:pPr>
    <w:rPr>
      <w:rFonts w:ascii="Times New Roman" w:hAnsi="Times New Roman"/>
      <w:sz w:val="28"/>
      <w:szCs w:val="28"/>
    </w:rPr>
  </w:style>
  <w:style w:type="paragraph" w:customStyle="1" w:styleId="xl73">
    <w:name w:val="xl73"/>
    <w:basedOn w:val="a"/>
    <w:rsid w:val="00E54EBD"/>
    <w:pPr>
      <w:spacing w:before="100" w:beforeAutospacing="1" w:after="100" w:afterAutospacing="1"/>
      <w:ind w:firstLine="0"/>
      <w:jc w:val="left"/>
      <w:textAlignment w:val="center"/>
    </w:pPr>
    <w:rPr>
      <w:rFonts w:ascii="Times New Roman" w:hAnsi="Times New Roman"/>
      <w:sz w:val="28"/>
      <w:szCs w:val="28"/>
    </w:rPr>
  </w:style>
  <w:style w:type="paragraph" w:customStyle="1" w:styleId="xl74">
    <w:name w:val="xl7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5">
    <w:name w:val="xl7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76">
    <w:name w:val="xl7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77">
    <w:name w:val="xl7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8">
    <w:name w:val="xl7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9">
    <w:name w:val="xl7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0">
    <w:name w:val="xl8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81">
    <w:name w:val="xl8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2">
    <w:name w:val="xl8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8"/>
      <w:szCs w:val="28"/>
    </w:rPr>
  </w:style>
  <w:style w:type="paragraph" w:customStyle="1" w:styleId="xl83">
    <w:name w:val="xl8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4">
    <w:name w:val="xl8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8"/>
      <w:szCs w:val="28"/>
    </w:rPr>
  </w:style>
  <w:style w:type="paragraph" w:customStyle="1" w:styleId="xl85">
    <w:name w:val="xl8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6">
    <w:name w:val="xl8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7">
    <w:name w:val="xl8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8">
    <w:name w:val="xl8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9">
    <w:name w:val="xl8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90">
    <w:name w:val="xl9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91">
    <w:name w:val="xl9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2">
    <w:name w:val="xl9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3">
    <w:name w:val="xl9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4">
    <w:name w:val="xl9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8"/>
      <w:szCs w:val="28"/>
    </w:rPr>
  </w:style>
  <w:style w:type="paragraph" w:customStyle="1" w:styleId="xl95">
    <w:name w:val="xl9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8"/>
      <w:szCs w:val="28"/>
    </w:rPr>
  </w:style>
  <w:style w:type="paragraph" w:customStyle="1" w:styleId="xl96">
    <w:name w:val="xl9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8"/>
      <w:szCs w:val="28"/>
    </w:rPr>
  </w:style>
  <w:style w:type="paragraph" w:customStyle="1" w:styleId="xl97">
    <w:name w:val="xl9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98">
    <w:name w:val="xl9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99">
    <w:name w:val="xl99"/>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00">
    <w:name w:val="xl100"/>
    <w:basedOn w:val="a"/>
    <w:rsid w:val="00E54E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ascii="Times New Roman" w:hAnsi="Times New Roman"/>
      <w:sz w:val="28"/>
      <w:szCs w:val="28"/>
    </w:rPr>
  </w:style>
  <w:style w:type="paragraph" w:customStyle="1" w:styleId="xl101">
    <w:name w:val="xl10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2">
    <w:name w:val="xl10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03">
    <w:name w:val="xl10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04">
    <w:name w:val="xl10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5">
    <w:name w:val="xl10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6">
    <w:name w:val="xl106"/>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07">
    <w:name w:val="xl10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08">
    <w:name w:val="xl10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09">
    <w:name w:val="xl10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10">
    <w:name w:val="xl110"/>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8"/>
      <w:szCs w:val="28"/>
    </w:rPr>
  </w:style>
  <w:style w:type="paragraph" w:customStyle="1" w:styleId="xl111">
    <w:name w:val="xl11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8"/>
      <w:szCs w:val="28"/>
    </w:rPr>
  </w:style>
  <w:style w:type="paragraph" w:customStyle="1" w:styleId="xl112">
    <w:name w:val="xl11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b/>
      <w:bCs/>
      <w:sz w:val="28"/>
      <w:szCs w:val="28"/>
    </w:rPr>
  </w:style>
  <w:style w:type="paragraph" w:customStyle="1" w:styleId="xl113">
    <w:name w:val="xl11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color w:val="FF0000"/>
      <w:sz w:val="28"/>
      <w:szCs w:val="28"/>
    </w:rPr>
  </w:style>
  <w:style w:type="paragraph" w:customStyle="1" w:styleId="xl114">
    <w:name w:val="xl114"/>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15">
    <w:name w:val="xl11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16">
    <w:name w:val="xl11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17">
    <w:name w:val="xl11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18">
    <w:name w:val="xl11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8"/>
      <w:szCs w:val="28"/>
    </w:rPr>
  </w:style>
  <w:style w:type="paragraph" w:customStyle="1" w:styleId="xl119">
    <w:name w:val="xl11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color w:val="000000"/>
      <w:sz w:val="28"/>
      <w:szCs w:val="28"/>
    </w:rPr>
  </w:style>
  <w:style w:type="paragraph" w:customStyle="1" w:styleId="xl120">
    <w:name w:val="xl120"/>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121">
    <w:name w:val="xl12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122">
    <w:name w:val="xl12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23">
    <w:name w:val="xl123"/>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right"/>
      <w:textAlignment w:val="top"/>
    </w:pPr>
    <w:rPr>
      <w:rFonts w:ascii="Times New Roman" w:hAnsi="Times New Roman"/>
      <w:sz w:val="28"/>
      <w:szCs w:val="28"/>
    </w:rPr>
  </w:style>
  <w:style w:type="paragraph" w:customStyle="1" w:styleId="xl124">
    <w:name w:val="xl124"/>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5">
    <w:name w:val="xl125"/>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6">
    <w:name w:val="xl126"/>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7">
    <w:name w:val="xl127"/>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28">
    <w:name w:val="xl12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29">
    <w:name w:val="xl129"/>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right"/>
      <w:textAlignment w:val="top"/>
    </w:pPr>
    <w:rPr>
      <w:rFonts w:ascii="Times New Roman" w:hAnsi="Times New Roman"/>
      <w:b/>
      <w:bCs/>
      <w:sz w:val="28"/>
      <w:szCs w:val="28"/>
    </w:rPr>
  </w:style>
  <w:style w:type="paragraph" w:customStyle="1" w:styleId="xl130">
    <w:name w:val="xl130"/>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top"/>
    </w:pPr>
    <w:rPr>
      <w:rFonts w:ascii="Times New Roman" w:hAnsi="Times New Roman"/>
      <w:b/>
      <w:bCs/>
      <w:sz w:val="28"/>
      <w:szCs w:val="28"/>
    </w:rPr>
  </w:style>
  <w:style w:type="paragraph" w:customStyle="1" w:styleId="xl131">
    <w:name w:val="xl131"/>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top"/>
    </w:pPr>
    <w:rPr>
      <w:rFonts w:ascii="Times New Roman" w:hAnsi="Times New Roman"/>
      <w:b/>
      <w:bCs/>
      <w:sz w:val="28"/>
      <w:szCs w:val="28"/>
    </w:rPr>
  </w:style>
  <w:style w:type="paragraph" w:customStyle="1" w:styleId="xl132">
    <w:name w:val="xl132"/>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top"/>
    </w:pPr>
    <w:rPr>
      <w:rFonts w:ascii="Times New Roman" w:hAnsi="Times New Roman"/>
      <w:b/>
      <w:bCs/>
      <w:sz w:val="28"/>
      <w:szCs w:val="28"/>
    </w:rPr>
  </w:style>
  <w:style w:type="paragraph" w:customStyle="1" w:styleId="xl133">
    <w:name w:val="xl133"/>
    <w:basedOn w:val="a"/>
    <w:rsid w:val="00E54EBD"/>
    <w:pPr>
      <w:spacing w:before="100" w:beforeAutospacing="1" w:after="100" w:afterAutospacing="1"/>
      <w:ind w:firstLine="0"/>
      <w:jc w:val="left"/>
      <w:textAlignment w:val="top"/>
    </w:pPr>
    <w:rPr>
      <w:rFonts w:ascii="Times New Roman" w:hAnsi="Times New Roman"/>
      <w:b/>
      <w:bCs/>
      <w:sz w:val="28"/>
      <w:szCs w:val="28"/>
    </w:rPr>
  </w:style>
  <w:style w:type="paragraph" w:customStyle="1" w:styleId="xl134">
    <w:name w:val="xl13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35">
    <w:name w:val="xl13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8"/>
      <w:szCs w:val="28"/>
    </w:rPr>
  </w:style>
  <w:style w:type="paragraph" w:customStyle="1" w:styleId="xl136">
    <w:name w:val="xl136"/>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top"/>
    </w:pPr>
    <w:rPr>
      <w:rFonts w:ascii="Times New Roman" w:hAnsi="Times New Roman"/>
      <w:b/>
      <w:bCs/>
      <w:sz w:val="28"/>
      <w:szCs w:val="28"/>
    </w:rPr>
  </w:style>
  <w:style w:type="paragraph" w:customStyle="1" w:styleId="xl137">
    <w:name w:val="xl137"/>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right"/>
      <w:textAlignment w:val="top"/>
    </w:pPr>
    <w:rPr>
      <w:rFonts w:ascii="Times New Roman" w:hAnsi="Times New Roman"/>
      <w:b/>
      <w:bCs/>
      <w:sz w:val="28"/>
      <w:szCs w:val="28"/>
    </w:rPr>
  </w:style>
  <w:style w:type="paragraph" w:customStyle="1" w:styleId="xl138">
    <w:name w:val="xl138"/>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39">
    <w:name w:val="xl139"/>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0">
    <w:name w:val="xl140"/>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1">
    <w:name w:val="xl141"/>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2">
    <w:name w:val="xl142"/>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43">
    <w:name w:val="xl143"/>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44">
    <w:name w:val="xl144"/>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45">
    <w:name w:val="xl145"/>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46">
    <w:name w:val="xl146"/>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47">
    <w:name w:val="xl14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48">
    <w:name w:val="xl14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sz w:val="28"/>
      <w:szCs w:val="28"/>
    </w:rPr>
  </w:style>
  <w:style w:type="paragraph" w:customStyle="1" w:styleId="xl149">
    <w:name w:val="xl149"/>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50">
    <w:name w:val="xl15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151">
    <w:name w:val="xl151"/>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152">
    <w:name w:val="xl15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53">
    <w:name w:val="xl153"/>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54">
    <w:name w:val="xl154"/>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55">
    <w:name w:val="xl15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56">
    <w:name w:val="xl156"/>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8"/>
      <w:szCs w:val="28"/>
    </w:rPr>
  </w:style>
  <w:style w:type="paragraph" w:customStyle="1" w:styleId="xl157">
    <w:name w:val="xl157"/>
    <w:basedOn w:val="a"/>
    <w:rsid w:val="00E54EBD"/>
    <w:pPr>
      <w:spacing w:before="100" w:beforeAutospacing="1" w:after="100" w:afterAutospacing="1"/>
      <w:ind w:firstLine="0"/>
      <w:jc w:val="left"/>
    </w:pPr>
    <w:rPr>
      <w:rFonts w:ascii="Times New Roman" w:hAnsi="Times New Roman"/>
      <w:b/>
      <w:bCs/>
      <w:sz w:val="28"/>
      <w:szCs w:val="28"/>
    </w:rPr>
  </w:style>
  <w:style w:type="paragraph" w:customStyle="1" w:styleId="xl158">
    <w:name w:val="xl158"/>
    <w:basedOn w:val="a"/>
    <w:rsid w:val="00E54EBD"/>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59">
    <w:name w:val="xl159"/>
    <w:basedOn w:val="a"/>
    <w:rsid w:val="00E54EB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0">
    <w:name w:val="xl160"/>
    <w:basedOn w:val="a"/>
    <w:rsid w:val="00E54EBD"/>
    <w:pP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61">
    <w:name w:val="xl161"/>
    <w:basedOn w:val="a"/>
    <w:rsid w:val="00E54EBD"/>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62">
    <w:name w:val="xl162"/>
    <w:basedOn w:val="a"/>
    <w:rsid w:val="00E54EBD"/>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8"/>
      <w:szCs w:val="28"/>
    </w:rPr>
  </w:style>
  <w:style w:type="paragraph" w:customStyle="1" w:styleId="xl163">
    <w:name w:val="xl163"/>
    <w:basedOn w:val="a"/>
    <w:rsid w:val="00E54EBD"/>
    <w:pPr>
      <w:pBdr>
        <w:left w:val="single" w:sz="4" w:space="0" w:color="auto"/>
      </w:pBdr>
      <w:spacing w:before="100" w:beforeAutospacing="1" w:after="100" w:afterAutospacing="1"/>
      <w:ind w:firstLine="0"/>
      <w:jc w:val="center"/>
    </w:pPr>
    <w:rPr>
      <w:rFonts w:ascii="Times New Roman" w:hAnsi="Times New Roman"/>
      <w:b/>
      <w:bCs/>
      <w:sz w:val="28"/>
      <w:szCs w:val="28"/>
    </w:rPr>
  </w:style>
  <w:style w:type="paragraph" w:customStyle="1" w:styleId="xl164">
    <w:name w:val="xl164"/>
    <w:basedOn w:val="a"/>
    <w:rsid w:val="00E54EB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5">
    <w:name w:val="xl16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8"/>
      <w:szCs w:val="28"/>
    </w:rPr>
  </w:style>
  <w:style w:type="paragraph" w:customStyle="1" w:styleId="xl166">
    <w:name w:val="xl166"/>
    <w:basedOn w:val="a"/>
    <w:rsid w:val="00E54EB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67">
    <w:name w:val="xl167"/>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68">
    <w:name w:val="xl168"/>
    <w:basedOn w:val="a"/>
    <w:rsid w:val="00E54EBD"/>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69">
    <w:name w:val="xl169"/>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70">
    <w:name w:val="xl170"/>
    <w:basedOn w:val="a"/>
    <w:rsid w:val="00E54EB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71">
    <w:name w:val="xl171"/>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styleId="af5">
    <w:name w:val="Plain Text"/>
    <w:basedOn w:val="a"/>
    <w:link w:val="af6"/>
    <w:rsid w:val="00E54EBD"/>
    <w:pPr>
      <w:ind w:firstLine="0"/>
      <w:jc w:val="left"/>
    </w:pPr>
    <w:rPr>
      <w:rFonts w:ascii="Courier New" w:hAnsi="Courier New"/>
      <w:sz w:val="20"/>
      <w:szCs w:val="20"/>
    </w:rPr>
  </w:style>
  <w:style w:type="character" w:customStyle="1" w:styleId="af6">
    <w:name w:val="Текст Знак"/>
    <w:basedOn w:val="a0"/>
    <w:link w:val="af5"/>
    <w:rsid w:val="00E54EBD"/>
    <w:rPr>
      <w:rFonts w:ascii="Courier New" w:eastAsia="Times New Roman" w:hAnsi="Courier New" w:cs="Times New Roman"/>
      <w:sz w:val="20"/>
      <w:szCs w:val="20"/>
      <w:lang w:eastAsia="ru-RU"/>
    </w:rPr>
  </w:style>
  <w:style w:type="paragraph" w:customStyle="1" w:styleId="af7">
    <w:name w:val="текст"/>
    <w:link w:val="af8"/>
    <w:rsid w:val="00E54EBD"/>
    <w:pPr>
      <w:widowControl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8">
    <w:name w:val="текст Знак"/>
    <w:basedOn w:val="a0"/>
    <w:link w:val="af7"/>
    <w:rsid w:val="00E54EBD"/>
    <w:rPr>
      <w:rFonts w:ascii="Times New Roman" w:eastAsia="Times New Roman" w:hAnsi="Times New Roman" w:cs="Times New Roman"/>
      <w:sz w:val="28"/>
      <w:szCs w:val="20"/>
      <w:lang w:eastAsia="ru-RU"/>
    </w:rPr>
  </w:style>
  <w:style w:type="paragraph" w:styleId="af9">
    <w:name w:val="Normal (Web)"/>
    <w:basedOn w:val="a"/>
    <w:uiPriority w:val="99"/>
    <w:unhideWhenUsed/>
    <w:rsid w:val="006300C0"/>
    <w:pPr>
      <w:spacing w:before="100" w:beforeAutospacing="1" w:after="100" w:afterAutospacing="1"/>
      <w:ind w:firstLine="0"/>
      <w:jc w:val="left"/>
    </w:pPr>
    <w:rPr>
      <w:rFonts w:ascii="Times New Roman" w:hAnsi="Times New Roman"/>
    </w:rPr>
  </w:style>
  <w:style w:type="character" w:styleId="afa">
    <w:name w:val="Strong"/>
    <w:basedOn w:val="a0"/>
    <w:qFormat/>
    <w:rsid w:val="00F139B8"/>
    <w:rPr>
      <w:b/>
      <w:bCs/>
    </w:rPr>
  </w:style>
  <w:style w:type="character" w:customStyle="1" w:styleId="afb">
    <w:name w:val="Гипертекстовая ссылка"/>
    <w:basedOn w:val="a0"/>
    <w:uiPriority w:val="99"/>
    <w:rsid w:val="0067103E"/>
    <w:rPr>
      <w:rFonts w:ascii="Times New Roman" w:hAnsi="Times New Roman" w:cs="Times New Roman" w:hint="default"/>
      <w:color w:val="106BBE"/>
    </w:rPr>
  </w:style>
  <w:style w:type="character" w:customStyle="1" w:styleId="afc">
    <w:name w:val="Цветовое выделение"/>
    <w:uiPriority w:val="99"/>
    <w:rsid w:val="0067103E"/>
    <w:rPr>
      <w:b/>
      <w:color w:val="26282F"/>
    </w:rPr>
  </w:style>
  <w:style w:type="character" w:customStyle="1" w:styleId="afd">
    <w:name w:val="Сравнение редакций. Добавленный фрагмент"/>
    <w:uiPriority w:val="99"/>
    <w:rsid w:val="0067103E"/>
    <w:rPr>
      <w:color w:val="000000"/>
      <w:shd w:val="clear" w:color="auto" w:fill="C1D7FF"/>
    </w:rPr>
  </w:style>
  <w:style w:type="paragraph" w:customStyle="1" w:styleId="afe">
    <w:name w:val="Нормальный (таблица)"/>
    <w:basedOn w:val="a"/>
    <w:next w:val="a"/>
    <w:uiPriority w:val="99"/>
    <w:rsid w:val="00484C0A"/>
    <w:pPr>
      <w:widowControl w:val="0"/>
      <w:autoSpaceDE w:val="0"/>
      <w:autoSpaceDN w:val="0"/>
      <w:adjustRightInd w:val="0"/>
      <w:ind w:firstLine="0"/>
    </w:pPr>
    <w:rPr>
      <w:rFonts w:cs="Arial"/>
    </w:rPr>
  </w:style>
  <w:style w:type="paragraph" w:customStyle="1" w:styleId="aff">
    <w:name w:val="Таблицы (моноширинный)"/>
    <w:basedOn w:val="a"/>
    <w:next w:val="a"/>
    <w:uiPriority w:val="99"/>
    <w:rsid w:val="00484C0A"/>
    <w:pPr>
      <w:widowControl w:val="0"/>
      <w:autoSpaceDE w:val="0"/>
      <w:autoSpaceDN w:val="0"/>
      <w:adjustRightInd w:val="0"/>
      <w:ind w:firstLine="0"/>
      <w:jc w:val="left"/>
    </w:pPr>
    <w:rPr>
      <w:rFonts w:ascii="Courier New" w:hAnsi="Courier New" w:cs="Courier New"/>
    </w:rPr>
  </w:style>
  <w:style w:type="paragraph" w:customStyle="1" w:styleId="aff0">
    <w:name w:val="Прижатый влево"/>
    <w:basedOn w:val="a"/>
    <w:next w:val="a"/>
    <w:uiPriority w:val="99"/>
    <w:rsid w:val="00484C0A"/>
    <w:pPr>
      <w:widowControl w:val="0"/>
      <w:autoSpaceDE w:val="0"/>
      <w:autoSpaceDN w:val="0"/>
      <w:adjustRightInd w:val="0"/>
      <w:ind w:firstLine="0"/>
      <w:jc w:val="left"/>
    </w:pPr>
    <w:rPr>
      <w:rFonts w:cs="Arial"/>
    </w:rPr>
  </w:style>
  <w:style w:type="paragraph" w:customStyle="1" w:styleId="Title">
    <w:name w:val="Title!Название НПА"/>
    <w:basedOn w:val="a"/>
    <w:rsid w:val="004B26C7"/>
    <w:pPr>
      <w:spacing w:before="240" w:after="60"/>
      <w:jc w:val="center"/>
      <w:outlineLvl w:val="0"/>
    </w:pPr>
    <w:rPr>
      <w:rFonts w:cs="Arial"/>
      <w:b/>
      <w:bCs/>
      <w:kern w:val="28"/>
      <w:sz w:val="32"/>
      <w:szCs w:val="32"/>
    </w:rPr>
  </w:style>
  <w:style w:type="paragraph" w:customStyle="1" w:styleId="Standard">
    <w:name w:val="Standard"/>
    <w:rsid w:val="00740309"/>
    <w:pPr>
      <w:suppressAutoHyphens/>
      <w:autoSpaceDN w:val="0"/>
      <w:spacing w:after="0" w:line="240" w:lineRule="auto"/>
      <w:jc w:val="both"/>
      <w:textAlignment w:val="baseline"/>
    </w:pPr>
    <w:rPr>
      <w:rFonts w:ascii="Calibri" w:eastAsia="Calibri" w:hAnsi="Calibri" w:cs="Times New Roman"/>
      <w:kern w:val="3"/>
    </w:rPr>
  </w:style>
  <w:style w:type="paragraph" w:customStyle="1" w:styleId="Heading1">
    <w:name w:val="Heading 1"/>
    <w:basedOn w:val="Standard"/>
    <w:next w:val="a"/>
    <w:rsid w:val="00740309"/>
    <w:pPr>
      <w:keepNext/>
      <w:spacing w:line="348" w:lineRule="auto"/>
      <w:outlineLvl w:val="0"/>
    </w:pPr>
    <w:rPr>
      <w:rFonts w:ascii="Times New Roman" w:eastAsia="Times New Roman" w:hAnsi="Times New Roman"/>
      <w:sz w:val="28"/>
      <w:szCs w:val="20"/>
    </w:rPr>
  </w:style>
  <w:style w:type="paragraph" w:customStyle="1" w:styleId="ConsPlusTitle">
    <w:name w:val="ConsPlusTitle"/>
    <w:rsid w:val="0034778B"/>
    <w:pPr>
      <w:widowControl w:val="0"/>
      <w:suppressAutoHyphens/>
      <w:autoSpaceDE w:val="0"/>
      <w:spacing w:after="0" w:line="240" w:lineRule="auto"/>
    </w:pPr>
    <w:rPr>
      <w:rFonts w:ascii="Calibri" w:eastAsia="Times New Roman" w:hAnsi="Calibri" w:cs="Calibri"/>
      <w:b/>
      <w:bCs/>
      <w:lang w:eastAsia="ar-SA"/>
    </w:rPr>
  </w:style>
  <w:style w:type="paragraph" w:customStyle="1" w:styleId="ConsNormal">
    <w:name w:val="ConsNormal"/>
    <w:rsid w:val="00C06156"/>
    <w:pPr>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ConsTitle">
    <w:name w:val="ConsTitle"/>
    <w:rsid w:val="00C0615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f1">
    <w:name w:val="List Paragraph"/>
    <w:basedOn w:val="a"/>
    <w:uiPriority w:val="34"/>
    <w:qFormat/>
    <w:rsid w:val="00442264"/>
    <w:pPr>
      <w:spacing w:after="200" w:line="276" w:lineRule="auto"/>
      <w:ind w:left="720" w:firstLine="0"/>
      <w:contextualSpacing/>
      <w:jc w:val="left"/>
    </w:pPr>
    <w:rPr>
      <w:rFonts w:ascii="Calibri" w:eastAsia="Calibri" w:hAnsi="Calibri"/>
      <w:sz w:val="22"/>
      <w:szCs w:val="22"/>
      <w:lang w:eastAsia="en-US"/>
    </w:rPr>
  </w:style>
  <w:style w:type="character" w:customStyle="1" w:styleId="aff2">
    <w:name w:val="Îñíîâíîé øðèôò"/>
    <w:rsid w:val="00705154"/>
  </w:style>
  <w:style w:type="paragraph" w:styleId="aff3">
    <w:name w:val="Title"/>
    <w:basedOn w:val="a"/>
    <w:link w:val="aff4"/>
    <w:qFormat/>
    <w:rsid w:val="00705154"/>
    <w:pPr>
      <w:ind w:firstLine="0"/>
      <w:jc w:val="center"/>
    </w:pPr>
    <w:rPr>
      <w:rFonts w:ascii="Times New Roman" w:hAnsi="Times New Roman"/>
      <w:szCs w:val="20"/>
    </w:rPr>
  </w:style>
  <w:style w:type="character" w:customStyle="1" w:styleId="aff4">
    <w:name w:val="Название Знак"/>
    <w:basedOn w:val="a0"/>
    <w:link w:val="aff3"/>
    <w:rsid w:val="00705154"/>
    <w:rPr>
      <w:rFonts w:ascii="Times New Roman" w:eastAsia="Times New Roman" w:hAnsi="Times New Roman" w:cs="Times New Roman"/>
      <w:sz w:val="24"/>
      <w:szCs w:val="20"/>
      <w:lang w:eastAsia="ru-RU"/>
    </w:rPr>
  </w:style>
  <w:style w:type="paragraph" w:customStyle="1" w:styleId="u">
    <w:name w:val="u"/>
    <w:basedOn w:val="a"/>
    <w:rsid w:val="00705154"/>
    <w:pPr>
      <w:spacing w:before="100" w:beforeAutospacing="1" w:after="100" w:afterAutospacing="1"/>
      <w:ind w:firstLine="0"/>
      <w:jc w:val="left"/>
    </w:pPr>
    <w:rPr>
      <w:rFonts w:ascii="Times New Roman" w:hAnsi="Times New Roman"/>
    </w:rPr>
  </w:style>
  <w:style w:type="paragraph" w:customStyle="1" w:styleId="r">
    <w:name w:val="r"/>
    <w:basedOn w:val="a"/>
    <w:rsid w:val="00705154"/>
    <w:pPr>
      <w:spacing w:before="100" w:beforeAutospacing="1" w:after="100" w:afterAutospacing="1"/>
      <w:ind w:firstLine="0"/>
      <w:jc w:val="left"/>
    </w:pPr>
    <w:rPr>
      <w:rFonts w:ascii="Times New Roman" w:hAnsi="Times New Roman"/>
    </w:rPr>
  </w:style>
  <w:style w:type="paragraph" w:customStyle="1" w:styleId="c">
    <w:name w:val="c"/>
    <w:basedOn w:val="a"/>
    <w:rsid w:val="00705154"/>
    <w:pPr>
      <w:spacing w:before="100" w:beforeAutospacing="1" w:after="100" w:afterAutospacing="1"/>
      <w:ind w:firstLine="0"/>
      <w:jc w:val="left"/>
    </w:pPr>
    <w:rPr>
      <w:rFonts w:ascii="Times New Roman" w:hAnsi="Times New Roman"/>
    </w:rPr>
  </w:style>
  <w:style w:type="paragraph" w:styleId="aff5">
    <w:name w:val="Body Text"/>
    <w:basedOn w:val="a"/>
    <w:link w:val="aff6"/>
    <w:uiPriority w:val="99"/>
    <w:semiHidden/>
    <w:unhideWhenUsed/>
    <w:rsid w:val="00325B62"/>
    <w:pPr>
      <w:spacing w:after="120" w:line="276" w:lineRule="auto"/>
      <w:ind w:firstLine="0"/>
      <w:jc w:val="left"/>
    </w:pPr>
    <w:rPr>
      <w:rFonts w:asciiTheme="minorHAnsi" w:eastAsiaTheme="minorHAnsi" w:hAnsiTheme="minorHAnsi" w:cstheme="minorBidi"/>
      <w:sz w:val="22"/>
      <w:szCs w:val="22"/>
      <w:lang w:eastAsia="en-US"/>
    </w:rPr>
  </w:style>
  <w:style w:type="character" w:customStyle="1" w:styleId="aff6">
    <w:name w:val="Основной текст Знак"/>
    <w:basedOn w:val="a0"/>
    <w:link w:val="aff5"/>
    <w:uiPriority w:val="99"/>
    <w:semiHidden/>
    <w:rsid w:val="00325B62"/>
  </w:style>
  <w:style w:type="paragraph" w:customStyle="1" w:styleId="11">
    <w:name w:val="Текст1"/>
    <w:basedOn w:val="a"/>
    <w:rsid w:val="00325B62"/>
    <w:pPr>
      <w:widowControl w:val="0"/>
      <w:suppressAutoHyphens/>
      <w:ind w:firstLine="0"/>
      <w:jc w:val="left"/>
    </w:pPr>
    <w:rPr>
      <w:rFonts w:ascii="Courier New" w:eastAsia="Andale Sans UI" w:hAnsi="Courier New"/>
      <w:kern w:val="1"/>
      <w:sz w:val="20"/>
      <w:lang w:eastAsia="en-US"/>
    </w:rPr>
  </w:style>
  <w:style w:type="character" w:styleId="aff7">
    <w:name w:val="Emphasis"/>
    <w:qFormat/>
    <w:rsid w:val="00325B62"/>
    <w:rPr>
      <w:i/>
      <w:iCs/>
    </w:rPr>
  </w:style>
  <w:style w:type="paragraph" w:customStyle="1" w:styleId="aff8">
    <w:name w:val="Комментарий"/>
    <w:basedOn w:val="a"/>
    <w:next w:val="a"/>
    <w:uiPriority w:val="99"/>
    <w:rsid w:val="002A7449"/>
    <w:pPr>
      <w:widowControl w:val="0"/>
      <w:autoSpaceDE w:val="0"/>
      <w:autoSpaceDN w:val="0"/>
      <w:adjustRightInd w:val="0"/>
      <w:spacing w:before="75"/>
      <w:ind w:left="170" w:firstLine="0"/>
    </w:pPr>
    <w:rPr>
      <w:rFonts w:cs="Arial"/>
      <w:color w:val="353842"/>
      <w:shd w:val="clear" w:color="auto" w:fill="F0F0F0"/>
    </w:rPr>
  </w:style>
  <w:style w:type="character" w:styleId="HTML">
    <w:name w:val="HTML Variable"/>
    <w:aliases w:val="!Ссылки в документе"/>
    <w:basedOn w:val="a0"/>
    <w:rsid w:val="00224370"/>
    <w:rPr>
      <w:rFonts w:ascii="Arial" w:hAnsi="Arial"/>
      <w:b w:val="0"/>
      <w:i w:val="0"/>
      <w:iCs/>
      <w:color w:val="0000FF"/>
      <w:sz w:val="24"/>
      <w:u w:val="none"/>
    </w:rPr>
  </w:style>
  <w:style w:type="paragraph" w:styleId="aff9">
    <w:name w:val="annotation text"/>
    <w:aliases w:val="!Равноширинный текст документа"/>
    <w:basedOn w:val="a"/>
    <w:link w:val="affa"/>
    <w:semiHidden/>
    <w:rsid w:val="00224370"/>
    <w:rPr>
      <w:rFonts w:ascii="Courier" w:hAnsi="Courier"/>
      <w:sz w:val="22"/>
      <w:szCs w:val="20"/>
    </w:rPr>
  </w:style>
  <w:style w:type="character" w:customStyle="1" w:styleId="affa">
    <w:name w:val="Текст примечания Знак"/>
    <w:aliases w:val="!Равноширинный текст документа Знак"/>
    <w:basedOn w:val="a0"/>
    <w:link w:val="aff9"/>
    <w:semiHidden/>
    <w:rsid w:val="00224370"/>
    <w:rPr>
      <w:rFonts w:ascii="Courier" w:eastAsia="Times New Roman" w:hAnsi="Courier" w:cs="Times New Roman"/>
      <w:szCs w:val="20"/>
      <w:lang w:eastAsia="ru-RU"/>
    </w:rPr>
  </w:style>
  <w:style w:type="paragraph" w:customStyle="1" w:styleId="s1">
    <w:name w:val="s_1"/>
    <w:basedOn w:val="a"/>
    <w:rsid w:val="00E91C59"/>
    <w:pPr>
      <w:spacing w:before="100" w:beforeAutospacing="1" w:after="100" w:afterAutospacing="1"/>
      <w:ind w:firstLine="0"/>
      <w:jc w:val="left"/>
    </w:pPr>
    <w:rPr>
      <w:rFonts w:ascii="Times New Roman" w:hAnsi="Times New Roman"/>
    </w:rPr>
  </w:style>
  <w:style w:type="paragraph" w:customStyle="1" w:styleId="Heading">
    <w:name w:val="Heading"/>
    <w:basedOn w:val="Standard"/>
    <w:next w:val="Textbody"/>
    <w:rsid w:val="00750928"/>
    <w:pPr>
      <w:keepNext/>
      <w:spacing w:before="240" w:after="120"/>
    </w:pPr>
    <w:rPr>
      <w:rFonts w:ascii="Arial" w:eastAsia="Microsoft YaHei" w:hAnsi="Arial" w:cs="Arial"/>
      <w:sz w:val="28"/>
      <w:szCs w:val="28"/>
    </w:rPr>
  </w:style>
  <w:style w:type="paragraph" w:customStyle="1" w:styleId="Textbody">
    <w:name w:val="Text body"/>
    <w:basedOn w:val="Standard"/>
    <w:rsid w:val="00750928"/>
    <w:pPr>
      <w:spacing w:after="120"/>
    </w:pPr>
  </w:style>
  <w:style w:type="paragraph" w:styleId="affb">
    <w:name w:val="List"/>
    <w:basedOn w:val="Textbody"/>
    <w:rsid w:val="00750928"/>
    <w:rPr>
      <w:rFonts w:cs="Arial"/>
    </w:rPr>
  </w:style>
  <w:style w:type="paragraph" w:customStyle="1" w:styleId="Caption">
    <w:name w:val="Caption"/>
    <w:basedOn w:val="Standard"/>
    <w:rsid w:val="00750928"/>
    <w:pPr>
      <w:suppressLineNumbers/>
      <w:spacing w:before="120" w:after="120"/>
    </w:pPr>
    <w:rPr>
      <w:rFonts w:cs="Arial"/>
      <w:i/>
      <w:iCs/>
      <w:sz w:val="24"/>
      <w:szCs w:val="24"/>
    </w:rPr>
  </w:style>
  <w:style w:type="paragraph" w:customStyle="1" w:styleId="Index">
    <w:name w:val="Index"/>
    <w:basedOn w:val="Standard"/>
    <w:rsid w:val="00750928"/>
    <w:pPr>
      <w:suppressLineNumbers/>
    </w:pPr>
    <w:rPr>
      <w:rFonts w:cs="Arial"/>
    </w:rPr>
  </w:style>
  <w:style w:type="paragraph" w:customStyle="1" w:styleId="Heading2">
    <w:name w:val="Heading 2"/>
    <w:basedOn w:val="Standard"/>
    <w:next w:val="Textbody"/>
    <w:rsid w:val="00750928"/>
    <w:pPr>
      <w:keepNext/>
      <w:jc w:val="center"/>
      <w:outlineLvl w:val="1"/>
    </w:pPr>
    <w:rPr>
      <w:rFonts w:ascii="Times New Roman" w:eastAsia="Times New Roman" w:hAnsi="Times New Roman"/>
      <w:b/>
      <w:bCs/>
      <w:iCs/>
      <w:sz w:val="28"/>
      <w:szCs w:val="28"/>
    </w:rPr>
  </w:style>
  <w:style w:type="paragraph" w:customStyle="1" w:styleId="Header">
    <w:name w:val="Header"/>
    <w:basedOn w:val="Standard"/>
    <w:rsid w:val="00750928"/>
    <w:pPr>
      <w:suppressLineNumbers/>
      <w:tabs>
        <w:tab w:val="center" w:pos="4677"/>
        <w:tab w:val="right" w:pos="9355"/>
      </w:tabs>
    </w:pPr>
  </w:style>
  <w:style w:type="paragraph" w:customStyle="1" w:styleId="Footer">
    <w:name w:val="Footer"/>
    <w:basedOn w:val="Standard"/>
    <w:rsid w:val="00750928"/>
    <w:pPr>
      <w:suppressLineNumbers/>
      <w:tabs>
        <w:tab w:val="center" w:pos="4677"/>
        <w:tab w:val="right" w:pos="9355"/>
      </w:tabs>
    </w:pPr>
  </w:style>
  <w:style w:type="character" w:customStyle="1" w:styleId="ListLabel1">
    <w:name w:val="ListLabel 1"/>
    <w:rsid w:val="00750928"/>
    <w:rPr>
      <w:rFonts w:cs="Times New Roman"/>
    </w:rPr>
  </w:style>
  <w:style w:type="character" w:customStyle="1" w:styleId="Internetlink">
    <w:name w:val="Internet link"/>
    <w:rsid w:val="00750928"/>
    <w:rPr>
      <w:color w:val="000080"/>
      <w:u w:val="single"/>
    </w:rPr>
  </w:style>
  <w:style w:type="character" w:customStyle="1" w:styleId="12">
    <w:name w:val="Верхний колонтитул Знак1"/>
    <w:basedOn w:val="a0"/>
    <w:rsid w:val="00750928"/>
  </w:style>
  <w:style w:type="numbering" w:customStyle="1" w:styleId="WWNum1">
    <w:name w:val="WWNum1"/>
    <w:basedOn w:val="a2"/>
    <w:rsid w:val="00750928"/>
    <w:pPr>
      <w:numPr>
        <w:numId w:val="30"/>
      </w:numPr>
    </w:pPr>
  </w:style>
  <w:style w:type="character" w:customStyle="1" w:styleId="110">
    <w:name w:val="Заголовок 1 Знак1"/>
    <w:basedOn w:val="a0"/>
    <w:rsid w:val="00750928"/>
    <w:rPr>
      <w:rFonts w:ascii="Arial" w:eastAsia="Times New Roman" w:hAnsi="Arial" w:cs="Arial"/>
      <w:b/>
      <w:bCs/>
      <w:kern w:val="32"/>
      <w:sz w:val="32"/>
      <w:szCs w:val="32"/>
    </w:rPr>
  </w:style>
  <w:style w:type="character" w:customStyle="1" w:styleId="210">
    <w:name w:val="Заголовок 2 Знак1"/>
    <w:basedOn w:val="a0"/>
    <w:rsid w:val="00750928"/>
    <w:rPr>
      <w:rFonts w:ascii="Arial" w:eastAsia="Times New Roman" w:hAnsi="Arial" w:cs="Arial"/>
      <w:b/>
      <w:bCs/>
      <w:iCs/>
      <w:sz w:val="30"/>
      <w:szCs w:val="28"/>
    </w:rPr>
  </w:style>
  <w:style w:type="character" w:customStyle="1" w:styleId="13">
    <w:name w:val="Нижний колонтитул Знак1"/>
    <w:basedOn w:val="a0"/>
    <w:uiPriority w:val="99"/>
    <w:semiHidden/>
    <w:rsid w:val="00750928"/>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29688153">
      <w:bodyDiv w:val="1"/>
      <w:marLeft w:val="0"/>
      <w:marRight w:val="0"/>
      <w:marTop w:val="0"/>
      <w:marBottom w:val="0"/>
      <w:divBdr>
        <w:top w:val="none" w:sz="0" w:space="0" w:color="auto"/>
        <w:left w:val="none" w:sz="0" w:space="0" w:color="auto"/>
        <w:bottom w:val="none" w:sz="0" w:space="0" w:color="auto"/>
        <w:right w:val="none" w:sz="0" w:space="0" w:color="auto"/>
      </w:divBdr>
    </w:div>
    <w:div w:id="68424475">
      <w:bodyDiv w:val="1"/>
      <w:marLeft w:val="0"/>
      <w:marRight w:val="0"/>
      <w:marTop w:val="0"/>
      <w:marBottom w:val="0"/>
      <w:divBdr>
        <w:top w:val="none" w:sz="0" w:space="0" w:color="auto"/>
        <w:left w:val="none" w:sz="0" w:space="0" w:color="auto"/>
        <w:bottom w:val="none" w:sz="0" w:space="0" w:color="auto"/>
        <w:right w:val="none" w:sz="0" w:space="0" w:color="auto"/>
      </w:divBdr>
    </w:div>
    <w:div w:id="71398138">
      <w:bodyDiv w:val="1"/>
      <w:marLeft w:val="0"/>
      <w:marRight w:val="0"/>
      <w:marTop w:val="0"/>
      <w:marBottom w:val="0"/>
      <w:divBdr>
        <w:top w:val="none" w:sz="0" w:space="0" w:color="auto"/>
        <w:left w:val="none" w:sz="0" w:space="0" w:color="auto"/>
        <w:bottom w:val="none" w:sz="0" w:space="0" w:color="auto"/>
        <w:right w:val="none" w:sz="0" w:space="0" w:color="auto"/>
      </w:divBdr>
    </w:div>
    <w:div w:id="79916463">
      <w:bodyDiv w:val="1"/>
      <w:marLeft w:val="0"/>
      <w:marRight w:val="0"/>
      <w:marTop w:val="0"/>
      <w:marBottom w:val="0"/>
      <w:divBdr>
        <w:top w:val="none" w:sz="0" w:space="0" w:color="auto"/>
        <w:left w:val="none" w:sz="0" w:space="0" w:color="auto"/>
        <w:bottom w:val="none" w:sz="0" w:space="0" w:color="auto"/>
        <w:right w:val="none" w:sz="0" w:space="0" w:color="auto"/>
      </w:divBdr>
    </w:div>
    <w:div w:id="90782820">
      <w:bodyDiv w:val="1"/>
      <w:marLeft w:val="0"/>
      <w:marRight w:val="0"/>
      <w:marTop w:val="0"/>
      <w:marBottom w:val="0"/>
      <w:divBdr>
        <w:top w:val="none" w:sz="0" w:space="0" w:color="auto"/>
        <w:left w:val="none" w:sz="0" w:space="0" w:color="auto"/>
        <w:bottom w:val="none" w:sz="0" w:space="0" w:color="auto"/>
        <w:right w:val="none" w:sz="0" w:space="0" w:color="auto"/>
      </w:divBdr>
    </w:div>
    <w:div w:id="239172749">
      <w:bodyDiv w:val="1"/>
      <w:marLeft w:val="0"/>
      <w:marRight w:val="0"/>
      <w:marTop w:val="0"/>
      <w:marBottom w:val="0"/>
      <w:divBdr>
        <w:top w:val="none" w:sz="0" w:space="0" w:color="auto"/>
        <w:left w:val="none" w:sz="0" w:space="0" w:color="auto"/>
        <w:bottom w:val="none" w:sz="0" w:space="0" w:color="auto"/>
        <w:right w:val="none" w:sz="0" w:space="0" w:color="auto"/>
      </w:divBdr>
    </w:div>
    <w:div w:id="513501169">
      <w:bodyDiv w:val="1"/>
      <w:marLeft w:val="0"/>
      <w:marRight w:val="0"/>
      <w:marTop w:val="0"/>
      <w:marBottom w:val="0"/>
      <w:divBdr>
        <w:top w:val="none" w:sz="0" w:space="0" w:color="auto"/>
        <w:left w:val="none" w:sz="0" w:space="0" w:color="auto"/>
        <w:bottom w:val="none" w:sz="0" w:space="0" w:color="auto"/>
        <w:right w:val="none" w:sz="0" w:space="0" w:color="auto"/>
      </w:divBdr>
    </w:div>
    <w:div w:id="604994513">
      <w:bodyDiv w:val="1"/>
      <w:marLeft w:val="0"/>
      <w:marRight w:val="0"/>
      <w:marTop w:val="0"/>
      <w:marBottom w:val="0"/>
      <w:divBdr>
        <w:top w:val="none" w:sz="0" w:space="0" w:color="auto"/>
        <w:left w:val="none" w:sz="0" w:space="0" w:color="auto"/>
        <w:bottom w:val="none" w:sz="0" w:space="0" w:color="auto"/>
        <w:right w:val="none" w:sz="0" w:space="0" w:color="auto"/>
      </w:divBdr>
    </w:div>
    <w:div w:id="739911236">
      <w:bodyDiv w:val="1"/>
      <w:marLeft w:val="0"/>
      <w:marRight w:val="0"/>
      <w:marTop w:val="0"/>
      <w:marBottom w:val="0"/>
      <w:divBdr>
        <w:top w:val="none" w:sz="0" w:space="0" w:color="auto"/>
        <w:left w:val="none" w:sz="0" w:space="0" w:color="auto"/>
        <w:bottom w:val="none" w:sz="0" w:space="0" w:color="auto"/>
        <w:right w:val="none" w:sz="0" w:space="0" w:color="auto"/>
      </w:divBdr>
    </w:div>
    <w:div w:id="765198913">
      <w:bodyDiv w:val="1"/>
      <w:marLeft w:val="0"/>
      <w:marRight w:val="0"/>
      <w:marTop w:val="0"/>
      <w:marBottom w:val="0"/>
      <w:divBdr>
        <w:top w:val="none" w:sz="0" w:space="0" w:color="auto"/>
        <w:left w:val="none" w:sz="0" w:space="0" w:color="auto"/>
        <w:bottom w:val="none" w:sz="0" w:space="0" w:color="auto"/>
        <w:right w:val="none" w:sz="0" w:space="0" w:color="auto"/>
      </w:divBdr>
    </w:div>
    <w:div w:id="1010256604">
      <w:bodyDiv w:val="1"/>
      <w:marLeft w:val="0"/>
      <w:marRight w:val="0"/>
      <w:marTop w:val="0"/>
      <w:marBottom w:val="0"/>
      <w:divBdr>
        <w:top w:val="none" w:sz="0" w:space="0" w:color="auto"/>
        <w:left w:val="none" w:sz="0" w:space="0" w:color="auto"/>
        <w:bottom w:val="none" w:sz="0" w:space="0" w:color="auto"/>
        <w:right w:val="none" w:sz="0" w:space="0" w:color="auto"/>
      </w:divBdr>
    </w:div>
    <w:div w:id="1012803036">
      <w:bodyDiv w:val="1"/>
      <w:marLeft w:val="0"/>
      <w:marRight w:val="0"/>
      <w:marTop w:val="0"/>
      <w:marBottom w:val="0"/>
      <w:divBdr>
        <w:top w:val="none" w:sz="0" w:space="0" w:color="auto"/>
        <w:left w:val="none" w:sz="0" w:space="0" w:color="auto"/>
        <w:bottom w:val="none" w:sz="0" w:space="0" w:color="auto"/>
        <w:right w:val="none" w:sz="0" w:space="0" w:color="auto"/>
      </w:divBdr>
    </w:div>
    <w:div w:id="1049450869">
      <w:bodyDiv w:val="1"/>
      <w:marLeft w:val="0"/>
      <w:marRight w:val="0"/>
      <w:marTop w:val="0"/>
      <w:marBottom w:val="0"/>
      <w:divBdr>
        <w:top w:val="none" w:sz="0" w:space="0" w:color="auto"/>
        <w:left w:val="none" w:sz="0" w:space="0" w:color="auto"/>
        <w:bottom w:val="none" w:sz="0" w:space="0" w:color="auto"/>
        <w:right w:val="none" w:sz="0" w:space="0" w:color="auto"/>
      </w:divBdr>
    </w:div>
    <w:div w:id="1294293704">
      <w:bodyDiv w:val="1"/>
      <w:marLeft w:val="0"/>
      <w:marRight w:val="0"/>
      <w:marTop w:val="0"/>
      <w:marBottom w:val="0"/>
      <w:divBdr>
        <w:top w:val="none" w:sz="0" w:space="0" w:color="auto"/>
        <w:left w:val="none" w:sz="0" w:space="0" w:color="auto"/>
        <w:bottom w:val="none" w:sz="0" w:space="0" w:color="auto"/>
        <w:right w:val="none" w:sz="0" w:space="0" w:color="auto"/>
      </w:divBdr>
    </w:div>
    <w:div w:id="1327628666">
      <w:bodyDiv w:val="1"/>
      <w:marLeft w:val="0"/>
      <w:marRight w:val="0"/>
      <w:marTop w:val="0"/>
      <w:marBottom w:val="0"/>
      <w:divBdr>
        <w:top w:val="none" w:sz="0" w:space="0" w:color="auto"/>
        <w:left w:val="none" w:sz="0" w:space="0" w:color="auto"/>
        <w:bottom w:val="none" w:sz="0" w:space="0" w:color="auto"/>
        <w:right w:val="none" w:sz="0" w:space="0" w:color="auto"/>
      </w:divBdr>
    </w:div>
    <w:div w:id="1333728205">
      <w:bodyDiv w:val="1"/>
      <w:marLeft w:val="0"/>
      <w:marRight w:val="0"/>
      <w:marTop w:val="0"/>
      <w:marBottom w:val="0"/>
      <w:divBdr>
        <w:top w:val="none" w:sz="0" w:space="0" w:color="auto"/>
        <w:left w:val="none" w:sz="0" w:space="0" w:color="auto"/>
        <w:bottom w:val="none" w:sz="0" w:space="0" w:color="auto"/>
        <w:right w:val="none" w:sz="0" w:space="0" w:color="auto"/>
      </w:divBdr>
    </w:div>
    <w:div w:id="1356616350">
      <w:bodyDiv w:val="1"/>
      <w:marLeft w:val="0"/>
      <w:marRight w:val="0"/>
      <w:marTop w:val="0"/>
      <w:marBottom w:val="0"/>
      <w:divBdr>
        <w:top w:val="none" w:sz="0" w:space="0" w:color="auto"/>
        <w:left w:val="none" w:sz="0" w:space="0" w:color="auto"/>
        <w:bottom w:val="none" w:sz="0" w:space="0" w:color="auto"/>
        <w:right w:val="none" w:sz="0" w:space="0" w:color="auto"/>
      </w:divBdr>
    </w:div>
    <w:div w:id="1422680900">
      <w:bodyDiv w:val="1"/>
      <w:marLeft w:val="0"/>
      <w:marRight w:val="0"/>
      <w:marTop w:val="0"/>
      <w:marBottom w:val="0"/>
      <w:divBdr>
        <w:top w:val="none" w:sz="0" w:space="0" w:color="auto"/>
        <w:left w:val="none" w:sz="0" w:space="0" w:color="auto"/>
        <w:bottom w:val="none" w:sz="0" w:space="0" w:color="auto"/>
        <w:right w:val="none" w:sz="0" w:space="0" w:color="auto"/>
      </w:divBdr>
    </w:div>
    <w:div w:id="1443645257">
      <w:bodyDiv w:val="1"/>
      <w:marLeft w:val="0"/>
      <w:marRight w:val="0"/>
      <w:marTop w:val="0"/>
      <w:marBottom w:val="0"/>
      <w:divBdr>
        <w:top w:val="none" w:sz="0" w:space="0" w:color="auto"/>
        <w:left w:val="none" w:sz="0" w:space="0" w:color="auto"/>
        <w:bottom w:val="none" w:sz="0" w:space="0" w:color="auto"/>
        <w:right w:val="none" w:sz="0" w:space="0" w:color="auto"/>
      </w:divBdr>
    </w:div>
    <w:div w:id="1466238138">
      <w:bodyDiv w:val="1"/>
      <w:marLeft w:val="0"/>
      <w:marRight w:val="0"/>
      <w:marTop w:val="0"/>
      <w:marBottom w:val="0"/>
      <w:divBdr>
        <w:top w:val="none" w:sz="0" w:space="0" w:color="auto"/>
        <w:left w:val="none" w:sz="0" w:space="0" w:color="auto"/>
        <w:bottom w:val="none" w:sz="0" w:space="0" w:color="auto"/>
        <w:right w:val="none" w:sz="0" w:space="0" w:color="auto"/>
      </w:divBdr>
    </w:div>
    <w:div w:id="1528526182">
      <w:bodyDiv w:val="1"/>
      <w:marLeft w:val="0"/>
      <w:marRight w:val="0"/>
      <w:marTop w:val="0"/>
      <w:marBottom w:val="0"/>
      <w:divBdr>
        <w:top w:val="none" w:sz="0" w:space="0" w:color="auto"/>
        <w:left w:val="none" w:sz="0" w:space="0" w:color="auto"/>
        <w:bottom w:val="none" w:sz="0" w:space="0" w:color="auto"/>
        <w:right w:val="none" w:sz="0" w:space="0" w:color="auto"/>
      </w:divBdr>
    </w:div>
    <w:div w:id="1553034440">
      <w:bodyDiv w:val="1"/>
      <w:marLeft w:val="0"/>
      <w:marRight w:val="0"/>
      <w:marTop w:val="0"/>
      <w:marBottom w:val="0"/>
      <w:divBdr>
        <w:top w:val="none" w:sz="0" w:space="0" w:color="auto"/>
        <w:left w:val="none" w:sz="0" w:space="0" w:color="auto"/>
        <w:bottom w:val="none" w:sz="0" w:space="0" w:color="auto"/>
        <w:right w:val="none" w:sz="0" w:space="0" w:color="auto"/>
      </w:divBdr>
    </w:div>
    <w:div w:id="1947881510">
      <w:bodyDiv w:val="1"/>
      <w:marLeft w:val="0"/>
      <w:marRight w:val="0"/>
      <w:marTop w:val="0"/>
      <w:marBottom w:val="0"/>
      <w:divBdr>
        <w:top w:val="none" w:sz="0" w:space="0" w:color="auto"/>
        <w:left w:val="none" w:sz="0" w:space="0" w:color="auto"/>
        <w:bottom w:val="none" w:sz="0" w:space="0" w:color="auto"/>
        <w:right w:val="none" w:sz="0" w:space="0" w:color="auto"/>
      </w:divBdr>
    </w:div>
    <w:div w:id="2009596830">
      <w:bodyDiv w:val="1"/>
      <w:marLeft w:val="0"/>
      <w:marRight w:val="0"/>
      <w:marTop w:val="0"/>
      <w:marBottom w:val="0"/>
      <w:divBdr>
        <w:top w:val="none" w:sz="0" w:space="0" w:color="auto"/>
        <w:left w:val="none" w:sz="0" w:space="0" w:color="auto"/>
        <w:bottom w:val="none" w:sz="0" w:space="0" w:color="auto"/>
        <w:right w:val="none" w:sz="0" w:space="0" w:color="auto"/>
      </w:divBdr>
    </w:div>
    <w:div w:id="2013339188">
      <w:bodyDiv w:val="1"/>
      <w:marLeft w:val="0"/>
      <w:marRight w:val="0"/>
      <w:marTop w:val="0"/>
      <w:marBottom w:val="0"/>
      <w:divBdr>
        <w:top w:val="none" w:sz="0" w:space="0" w:color="auto"/>
        <w:left w:val="none" w:sz="0" w:space="0" w:color="auto"/>
        <w:bottom w:val="none" w:sz="0" w:space="0" w:color="auto"/>
        <w:right w:val="none" w:sz="0" w:space="0" w:color="auto"/>
      </w:divBdr>
    </w:div>
    <w:div w:id="2028091940">
      <w:bodyDiv w:val="1"/>
      <w:marLeft w:val="0"/>
      <w:marRight w:val="0"/>
      <w:marTop w:val="0"/>
      <w:marBottom w:val="0"/>
      <w:divBdr>
        <w:top w:val="none" w:sz="0" w:space="0" w:color="auto"/>
        <w:left w:val="none" w:sz="0" w:space="0" w:color="auto"/>
        <w:bottom w:val="none" w:sz="0" w:space="0" w:color="auto"/>
        <w:right w:val="none" w:sz="0" w:space="0" w:color="auto"/>
      </w:divBdr>
    </w:div>
    <w:div w:id="20533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80715-FF25-4DE9-8AF0-945E6D90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11550</Words>
  <Characters>65836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ARM</cp:lastModifiedBy>
  <cp:revision>2</cp:revision>
  <cp:lastPrinted>2019-05-13T07:11:00Z</cp:lastPrinted>
  <dcterms:created xsi:type="dcterms:W3CDTF">2022-07-09T09:36:00Z</dcterms:created>
  <dcterms:modified xsi:type="dcterms:W3CDTF">2022-07-09T09:36:00Z</dcterms:modified>
</cp:coreProperties>
</file>