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E59" w:rsidRDefault="00854E59" w:rsidP="00854E59">
      <w:pPr>
        <w:spacing w:after="0" w:line="240" w:lineRule="auto"/>
        <w:ind w:firstLine="567"/>
        <w:jc w:val="center"/>
        <w:rPr>
          <w:rFonts w:ascii="Arial" w:hAnsi="Arial" w:cs="Arial"/>
          <w:sz w:val="24"/>
          <w:szCs w:val="24"/>
        </w:rPr>
      </w:pPr>
      <w:r>
        <w:rPr>
          <w:rFonts w:ascii="Arial" w:hAnsi="Arial" w:cs="Arial"/>
          <w:sz w:val="24"/>
          <w:szCs w:val="24"/>
        </w:rPr>
        <w:t>КРАСНОДАРСКИЙ КРАЙ</w:t>
      </w:r>
    </w:p>
    <w:p w:rsidR="00854E59" w:rsidRDefault="00854E59" w:rsidP="00854E59">
      <w:pPr>
        <w:spacing w:after="0" w:line="240" w:lineRule="auto"/>
        <w:ind w:firstLine="567"/>
        <w:jc w:val="center"/>
        <w:rPr>
          <w:rFonts w:ascii="Arial" w:hAnsi="Arial" w:cs="Arial"/>
          <w:sz w:val="24"/>
          <w:szCs w:val="24"/>
        </w:rPr>
      </w:pPr>
      <w:r>
        <w:rPr>
          <w:rFonts w:ascii="Arial" w:hAnsi="Arial" w:cs="Arial"/>
          <w:sz w:val="24"/>
          <w:szCs w:val="24"/>
        </w:rPr>
        <w:t>НОВОКУБАНСКИЙ РАЙОН</w:t>
      </w:r>
    </w:p>
    <w:p w:rsidR="00854E59" w:rsidRDefault="00854E59" w:rsidP="00854E59">
      <w:pPr>
        <w:spacing w:after="0" w:line="240" w:lineRule="auto"/>
        <w:ind w:firstLine="567"/>
        <w:jc w:val="center"/>
        <w:rPr>
          <w:rFonts w:ascii="Arial" w:hAnsi="Arial" w:cs="Arial"/>
          <w:sz w:val="24"/>
          <w:szCs w:val="24"/>
        </w:rPr>
      </w:pPr>
      <w:r>
        <w:rPr>
          <w:rFonts w:ascii="Arial" w:hAnsi="Arial" w:cs="Arial"/>
          <w:sz w:val="24"/>
          <w:szCs w:val="24"/>
        </w:rPr>
        <w:t>АДМИНИСТРАЦИЯ ЛЯПИНСКОГО СЕЛЬСКОГО ПОСЕЛЕНИЯ</w:t>
      </w:r>
    </w:p>
    <w:p w:rsidR="00854E59" w:rsidRDefault="00854E59" w:rsidP="00854E59">
      <w:pPr>
        <w:spacing w:after="0" w:line="240" w:lineRule="auto"/>
        <w:ind w:firstLine="567"/>
        <w:jc w:val="center"/>
        <w:rPr>
          <w:rFonts w:ascii="Arial" w:hAnsi="Arial" w:cs="Arial"/>
          <w:sz w:val="24"/>
          <w:szCs w:val="24"/>
        </w:rPr>
      </w:pPr>
      <w:r>
        <w:rPr>
          <w:rFonts w:ascii="Arial" w:hAnsi="Arial" w:cs="Arial"/>
          <w:sz w:val="24"/>
          <w:szCs w:val="24"/>
        </w:rPr>
        <w:t>НОВОКУБАНСКОГО РАЙОНА</w:t>
      </w:r>
    </w:p>
    <w:p w:rsidR="00854E59" w:rsidRDefault="00854E59" w:rsidP="00854E59">
      <w:pPr>
        <w:spacing w:after="0" w:line="240" w:lineRule="auto"/>
        <w:ind w:firstLine="567"/>
        <w:jc w:val="center"/>
        <w:rPr>
          <w:rFonts w:ascii="Arial" w:hAnsi="Arial" w:cs="Arial"/>
          <w:sz w:val="24"/>
          <w:szCs w:val="24"/>
        </w:rPr>
      </w:pPr>
    </w:p>
    <w:p w:rsidR="00854E59" w:rsidRDefault="00854E59" w:rsidP="00854E59">
      <w:pPr>
        <w:spacing w:after="0" w:line="240" w:lineRule="auto"/>
        <w:ind w:firstLine="567"/>
        <w:jc w:val="center"/>
        <w:rPr>
          <w:rFonts w:ascii="Arial" w:hAnsi="Arial" w:cs="Arial"/>
          <w:sz w:val="24"/>
          <w:szCs w:val="24"/>
        </w:rPr>
      </w:pPr>
      <w:r>
        <w:rPr>
          <w:rFonts w:ascii="Arial" w:hAnsi="Arial" w:cs="Arial"/>
          <w:sz w:val="24"/>
          <w:szCs w:val="24"/>
        </w:rPr>
        <w:t>ПОСТАНОВЛЕНИЕ</w:t>
      </w:r>
    </w:p>
    <w:p w:rsidR="00854E59" w:rsidRDefault="00854E59" w:rsidP="00854E59">
      <w:pPr>
        <w:spacing w:after="0" w:line="240" w:lineRule="auto"/>
        <w:ind w:firstLine="567"/>
        <w:jc w:val="center"/>
        <w:rPr>
          <w:rFonts w:ascii="Arial" w:hAnsi="Arial" w:cs="Arial"/>
        </w:rPr>
      </w:pPr>
    </w:p>
    <w:p w:rsidR="00854E59" w:rsidRDefault="00854E59" w:rsidP="00854E59">
      <w:pPr>
        <w:spacing w:after="0" w:line="240" w:lineRule="auto"/>
        <w:jc w:val="center"/>
        <w:rPr>
          <w:rFonts w:ascii="Arial" w:hAnsi="Arial" w:cs="Arial"/>
          <w:sz w:val="24"/>
          <w:szCs w:val="24"/>
        </w:rPr>
      </w:pPr>
      <w:r>
        <w:rPr>
          <w:rFonts w:ascii="Arial" w:hAnsi="Arial" w:cs="Arial"/>
          <w:sz w:val="24"/>
          <w:szCs w:val="24"/>
        </w:rPr>
        <w:t>18 февраля 2022 года                                 № 9                                        х.Ляпино</w:t>
      </w:r>
    </w:p>
    <w:p w:rsidR="00854E59" w:rsidRDefault="00854E59" w:rsidP="00854E59">
      <w:pPr>
        <w:spacing w:after="0" w:line="240" w:lineRule="auto"/>
        <w:ind w:firstLine="567"/>
        <w:jc w:val="center"/>
        <w:rPr>
          <w:rFonts w:ascii="Arial" w:hAnsi="Arial" w:cs="Arial"/>
          <w:sz w:val="24"/>
          <w:szCs w:val="24"/>
        </w:rPr>
      </w:pPr>
    </w:p>
    <w:p w:rsidR="00854E59" w:rsidRDefault="00854E59" w:rsidP="00854E59">
      <w:pPr>
        <w:spacing w:after="0" w:line="240" w:lineRule="auto"/>
        <w:jc w:val="center"/>
        <w:rPr>
          <w:rFonts w:ascii="Arial" w:hAnsi="Arial" w:cs="Arial"/>
          <w:b/>
          <w:sz w:val="32"/>
          <w:szCs w:val="32"/>
        </w:rPr>
      </w:pPr>
      <w:r>
        <w:rPr>
          <w:rFonts w:ascii="Arial" w:hAnsi="Arial" w:cs="Arial"/>
          <w:b/>
          <w:sz w:val="32"/>
          <w:szCs w:val="32"/>
        </w:rPr>
        <w:t>Об утверждении Порядка разработки и утверждения</w:t>
      </w:r>
    </w:p>
    <w:p w:rsidR="00854E59" w:rsidRDefault="00854E59" w:rsidP="00854E59">
      <w:pPr>
        <w:spacing w:after="0" w:line="240" w:lineRule="auto"/>
        <w:jc w:val="center"/>
        <w:rPr>
          <w:rFonts w:ascii="Arial" w:hAnsi="Arial" w:cs="Arial"/>
          <w:b/>
          <w:sz w:val="32"/>
          <w:szCs w:val="32"/>
        </w:rPr>
      </w:pPr>
      <w:r>
        <w:rPr>
          <w:rFonts w:ascii="Arial" w:hAnsi="Arial" w:cs="Arial"/>
          <w:b/>
          <w:sz w:val="32"/>
          <w:szCs w:val="32"/>
        </w:rPr>
        <w:t>административных регламентов предоставления муниципальных услуг</w:t>
      </w:r>
    </w:p>
    <w:p w:rsidR="00854E59" w:rsidRDefault="00854E59" w:rsidP="00854E59">
      <w:pPr>
        <w:spacing w:after="0" w:line="240" w:lineRule="auto"/>
        <w:ind w:firstLine="567"/>
        <w:jc w:val="center"/>
        <w:rPr>
          <w:rFonts w:ascii="Arial" w:hAnsi="Arial" w:cs="Arial"/>
          <w:sz w:val="24"/>
          <w:szCs w:val="24"/>
          <w:highlight w:val="yellow"/>
        </w:rPr>
      </w:pP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В соответствии с Федеральным законом № 210-ФЗ от 27 июля 2010 года «Об организации предоставления государственных и муниципальных услуг» и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в целях приведения нормативных правовых актов Ляпинского сельского поселения Новокубанского района в соответствие с действующим законодательством Российской Федерации, постановляю:</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1. Утвердить Порядок разработки и утверждения административных регламентов предоставления муниципальных услуг согласно приложению.</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2. Установить уполномоченным органом на проведение экспертизы проектов административных регламентов предоставления муниципальных услуг организационно-правовой отдел администрации Ляпинского сельского поселения Новокубанского района (далее – Уполномоченный орган).</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3. Специалистам администрации Ляпинского сельского поселения  Новокубанского района:</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1) привести административные регламенты предоставления муниципальных услуг в соответствие с настоящим постановлением;</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2) обеспечить в установленном порядке размещение соответствующих административных регламентов в информационно-коммуникационной сети «Интернет» на официальном сайте администрации Ляпинского сельского поселения Новокубанского района.</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4. Контроль за выполнением настоящего постановления оставляю за собой.</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5.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w:t>
      </w:r>
    </w:p>
    <w:p w:rsidR="00854E59" w:rsidRDefault="00854E59" w:rsidP="00854E59">
      <w:pPr>
        <w:spacing w:after="0" w:line="240" w:lineRule="auto"/>
        <w:ind w:firstLine="567"/>
        <w:jc w:val="both"/>
        <w:rPr>
          <w:rFonts w:ascii="Arial" w:hAnsi="Arial" w:cs="Arial"/>
          <w:sz w:val="24"/>
          <w:szCs w:val="24"/>
        </w:rPr>
      </w:pPr>
    </w:p>
    <w:p w:rsidR="00854E59" w:rsidRDefault="00854E59" w:rsidP="00854E59">
      <w:pPr>
        <w:spacing w:after="0" w:line="240" w:lineRule="auto"/>
        <w:ind w:firstLine="567"/>
        <w:jc w:val="both"/>
        <w:rPr>
          <w:rFonts w:ascii="Arial" w:hAnsi="Arial" w:cs="Arial"/>
          <w:sz w:val="24"/>
          <w:szCs w:val="24"/>
        </w:rPr>
      </w:pPr>
    </w:p>
    <w:p w:rsidR="00854E59" w:rsidRDefault="00854E59" w:rsidP="00854E59">
      <w:pPr>
        <w:spacing w:after="0" w:line="240" w:lineRule="auto"/>
        <w:ind w:firstLine="567"/>
        <w:jc w:val="both"/>
        <w:rPr>
          <w:rFonts w:ascii="Arial" w:hAnsi="Arial" w:cs="Arial"/>
          <w:sz w:val="24"/>
          <w:szCs w:val="24"/>
        </w:rPr>
      </w:pP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 xml:space="preserve">Глава </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 xml:space="preserve">Ляпинского сельского поселения </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Новокубанского района</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С.Ю.Бражников</w:t>
      </w:r>
    </w:p>
    <w:p w:rsidR="00854E59" w:rsidRDefault="00854E59" w:rsidP="00854E59">
      <w:pPr>
        <w:spacing w:after="0" w:line="240" w:lineRule="auto"/>
        <w:ind w:firstLine="567"/>
        <w:jc w:val="both"/>
        <w:rPr>
          <w:rFonts w:ascii="Arial" w:hAnsi="Arial" w:cs="Arial"/>
          <w:sz w:val="24"/>
          <w:szCs w:val="24"/>
        </w:rPr>
      </w:pPr>
    </w:p>
    <w:p w:rsidR="00854E59" w:rsidRDefault="00854E59" w:rsidP="00854E59">
      <w:pPr>
        <w:spacing w:after="0" w:line="240" w:lineRule="auto"/>
        <w:ind w:firstLine="567"/>
        <w:jc w:val="both"/>
        <w:rPr>
          <w:rFonts w:ascii="Arial" w:hAnsi="Arial" w:cs="Arial"/>
          <w:sz w:val="24"/>
          <w:szCs w:val="24"/>
        </w:rPr>
      </w:pPr>
    </w:p>
    <w:p w:rsidR="00854E59" w:rsidRDefault="00854E59" w:rsidP="00854E59">
      <w:pPr>
        <w:spacing w:after="0" w:line="240" w:lineRule="auto"/>
        <w:ind w:firstLine="567"/>
        <w:jc w:val="both"/>
        <w:rPr>
          <w:rFonts w:ascii="Arial" w:hAnsi="Arial" w:cs="Arial"/>
          <w:sz w:val="24"/>
          <w:szCs w:val="24"/>
        </w:rPr>
      </w:pP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УТВЕРЖДЕН</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 xml:space="preserve">постановлением администрации </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 xml:space="preserve">Ляпинского сельского поселения </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 xml:space="preserve">Новокубанского района </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от 18 февраля 2022 года № 9</w:t>
      </w:r>
    </w:p>
    <w:p w:rsidR="00854E59" w:rsidRDefault="00854E59" w:rsidP="00854E59">
      <w:pPr>
        <w:spacing w:after="0" w:line="240" w:lineRule="auto"/>
        <w:ind w:firstLine="567"/>
        <w:jc w:val="both"/>
        <w:rPr>
          <w:rFonts w:ascii="Arial" w:hAnsi="Arial" w:cs="Arial"/>
          <w:sz w:val="24"/>
          <w:szCs w:val="24"/>
        </w:rPr>
      </w:pPr>
    </w:p>
    <w:p w:rsidR="00854E59" w:rsidRDefault="00854E59" w:rsidP="00854E59">
      <w:pPr>
        <w:spacing w:after="0" w:line="240" w:lineRule="auto"/>
        <w:ind w:firstLine="567"/>
        <w:jc w:val="both"/>
        <w:rPr>
          <w:rFonts w:ascii="Arial" w:hAnsi="Arial" w:cs="Arial"/>
          <w:sz w:val="24"/>
          <w:szCs w:val="24"/>
        </w:rPr>
      </w:pPr>
    </w:p>
    <w:p w:rsidR="00854E59" w:rsidRDefault="00854E59" w:rsidP="00854E59">
      <w:pPr>
        <w:spacing w:after="0" w:line="240" w:lineRule="auto"/>
        <w:ind w:firstLine="567"/>
        <w:jc w:val="center"/>
        <w:rPr>
          <w:rFonts w:ascii="Arial" w:hAnsi="Arial" w:cs="Arial"/>
          <w:b/>
          <w:sz w:val="24"/>
          <w:szCs w:val="24"/>
        </w:rPr>
      </w:pPr>
      <w:bookmarkStart w:id="0" w:name="sub_2000"/>
      <w:r>
        <w:rPr>
          <w:rFonts w:ascii="Arial" w:hAnsi="Arial" w:cs="Arial"/>
          <w:b/>
          <w:sz w:val="24"/>
          <w:szCs w:val="24"/>
        </w:rPr>
        <w:t>ПОРЯДОК</w:t>
      </w:r>
    </w:p>
    <w:p w:rsidR="00854E59" w:rsidRDefault="00854E59" w:rsidP="00854E59">
      <w:pPr>
        <w:spacing w:after="0" w:line="240" w:lineRule="auto"/>
        <w:ind w:firstLine="567"/>
        <w:jc w:val="center"/>
        <w:rPr>
          <w:rFonts w:ascii="Arial" w:hAnsi="Arial" w:cs="Arial"/>
          <w:b/>
          <w:sz w:val="24"/>
          <w:szCs w:val="24"/>
        </w:rPr>
      </w:pPr>
      <w:r>
        <w:rPr>
          <w:rFonts w:ascii="Arial" w:hAnsi="Arial" w:cs="Arial"/>
          <w:b/>
          <w:sz w:val="24"/>
          <w:szCs w:val="24"/>
        </w:rPr>
        <w:t>разработки и утверждения административных регламентов предоставления муниципальных услуг</w:t>
      </w:r>
      <w:bookmarkStart w:id="1" w:name="sub_2100"/>
      <w:bookmarkEnd w:id="0"/>
    </w:p>
    <w:p w:rsidR="00854E59" w:rsidRDefault="00854E59" w:rsidP="00854E59">
      <w:pPr>
        <w:spacing w:after="0" w:line="240" w:lineRule="auto"/>
        <w:ind w:firstLine="567"/>
        <w:rPr>
          <w:rFonts w:ascii="Arial" w:hAnsi="Arial" w:cs="Arial"/>
          <w:sz w:val="24"/>
          <w:szCs w:val="24"/>
        </w:rPr>
      </w:pP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Общие положения</w:t>
      </w:r>
    </w:p>
    <w:p w:rsidR="00854E59" w:rsidRDefault="00854E59" w:rsidP="00854E59">
      <w:pPr>
        <w:spacing w:after="0" w:line="240" w:lineRule="auto"/>
        <w:ind w:firstLine="567"/>
        <w:jc w:val="both"/>
        <w:rPr>
          <w:rFonts w:ascii="Arial" w:hAnsi="Arial" w:cs="Arial"/>
          <w:sz w:val="24"/>
          <w:szCs w:val="24"/>
        </w:rPr>
      </w:pPr>
    </w:p>
    <w:p w:rsidR="00854E59" w:rsidRDefault="00854E59" w:rsidP="00854E59">
      <w:pPr>
        <w:spacing w:after="0" w:line="240" w:lineRule="auto"/>
        <w:ind w:firstLine="567"/>
        <w:jc w:val="both"/>
        <w:rPr>
          <w:rFonts w:ascii="Arial" w:hAnsi="Arial" w:cs="Arial"/>
          <w:sz w:val="24"/>
          <w:szCs w:val="24"/>
          <w:highlight w:val="yellow"/>
        </w:rPr>
      </w:pPr>
      <w:bookmarkStart w:id="2" w:name="sub_1001"/>
      <w:bookmarkEnd w:id="1"/>
      <w:r>
        <w:rPr>
          <w:rFonts w:ascii="Arial" w:hAnsi="Arial" w:cs="Arial"/>
          <w:sz w:val="24"/>
          <w:szCs w:val="24"/>
        </w:rPr>
        <w:t>1.1. Настоящий Порядок устанавливает порядок разработки и утверждения администрацией Ляпинского сельского поселения Новокубанского района проектов административных</w:t>
      </w:r>
      <w:bookmarkStart w:id="3" w:name="_GoBack"/>
      <w:bookmarkEnd w:id="3"/>
      <w:r>
        <w:rPr>
          <w:rFonts w:ascii="Arial" w:hAnsi="Arial" w:cs="Arial"/>
          <w:sz w:val="24"/>
          <w:szCs w:val="24"/>
        </w:rPr>
        <w:t xml:space="preserve"> регламентов предоставления муниципальных услуг (далее соответственно – орган, предоставляющий муниципальные услуги, административные регламенты).</w:t>
      </w:r>
    </w:p>
    <w:p w:rsidR="00854E59" w:rsidRDefault="00854E59" w:rsidP="00854E59">
      <w:pPr>
        <w:spacing w:after="0" w:line="240" w:lineRule="auto"/>
        <w:ind w:firstLine="567"/>
        <w:jc w:val="both"/>
        <w:rPr>
          <w:rFonts w:ascii="Arial" w:hAnsi="Arial" w:cs="Arial"/>
          <w:sz w:val="24"/>
          <w:szCs w:val="24"/>
        </w:rPr>
      </w:pPr>
      <w:bookmarkStart w:id="4" w:name="sub_1002"/>
      <w:bookmarkEnd w:id="2"/>
      <w:r>
        <w:rPr>
          <w:rFonts w:ascii="Arial" w:hAnsi="Arial" w:cs="Arial"/>
          <w:sz w:val="24"/>
          <w:szCs w:val="24"/>
        </w:rPr>
        <w:t xml:space="preserve">1.2. Проекты административных регламентов разрабатываются структурными подразделениями администрации Ляпинского сельского поселения Новокубанского района, участвующими в предоставлении соответствующей муниципальной услуги, если иное не установлено федеральными законами, и утверждаются правовым актом администрации Ляпинского сельского поселения Новокубанского района. </w:t>
      </w:r>
    </w:p>
    <w:p w:rsidR="00854E59" w:rsidRDefault="00854E59" w:rsidP="00854E59">
      <w:pPr>
        <w:spacing w:after="0" w:line="240" w:lineRule="auto"/>
        <w:ind w:firstLine="567"/>
        <w:jc w:val="both"/>
        <w:rPr>
          <w:rFonts w:ascii="Arial" w:hAnsi="Arial" w:cs="Arial"/>
          <w:sz w:val="24"/>
          <w:szCs w:val="24"/>
        </w:rPr>
      </w:pPr>
      <w:bookmarkStart w:id="5" w:name="sub_1003"/>
      <w:bookmarkEnd w:id="4"/>
      <w:r>
        <w:rPr>
          <w:rFonts w:ascii="Arial" w:hAnsi="Arial" w:cs="Arial"/>
          <w:sz w:val="24"/>
          <w:szCs w:val="24"/>
        </w:rPr>
        <w:t>1.3.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bookmarkEnd w:id="5"/>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органа местного самоуправления, не регулируются вопросы, относящиеся к предмету регулирования административного регламента в соответствии с настоящим Порядком.</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Исполнение органами местного самоуправления отдельных государственных полномочий Российской Федерации, Краснодарского края, переданных им на основании федеральных законов, законов Краснодарского края с предоставлением субвенций из федерального, краевого бюджетов, осуществляется в порядке и пределах установленных нормативными правовыми актами Российской Федерации и нормативными правовыми актами субъектов Российской Федерации.</w:t>
      </w:r>
    </w:p>
    <w:p w:rsidR="00854E59" w:rsidRDefault="00854E59" w:rsidP="00854E59">
      <w:pPr>
        <w:spacing w:after="0" w:line="240" w:lineRule="auto"/>
        <w:ind w:firstLine="567"/>
        <w:jc w:val="both"/>
        <w:rPr>
          <w:rFonts w:ascii="Arial" w:hAnsi="Arial" w:cs="Arial"/>
          <w:sz w:val="24"/>
          <w:szCs w:val="24"/>
        </w:rPr>
      </w:pPr>
      <w:bookmarkStart w:id="6" w:name="sub_1004"/>
      <w:r>
        <w:rPr>
          <w:rFonts w:ascii="Arial" w:hAnsi="Arial" w:cs="Arial"/>
          <w:sz w:val="24"/>
          <w:szCs w:val="24"/>
        </w:rPr>
        <w:t xml:space="preserve">1.4. Разработка, согласование, проведение экспертизы проекта административного регламента осуществляется структурными подразделениями администрации Ляпинского сельского поселения Новокубанского района, </w:t>
      </w:r>
      <w:r>
        <w:rPr>
          <w:rFonts w:ascii="Arial" w:hAnsi="Arial" w:cs="Arial"/>
          <w:sz w:val="24"/>
          <w:szCs w:val="24"/>
        </w:rPr>
        <w:lastRenderedPageBreak/>
        <w:t>участвующими в предоставлении соответствующей муниципальной услуги с использованием программно-технических средств реестра услуг, утверждение - нормативным правовым актом администрации Ляпинского сельского поселения Новокубанского района.</w:t>
      </w:r>
    </w:p>
    <w:p w:rsidR="00854E59" w:rsidRDefault="00854E59" w:rsidP="00854E59">
      <w:pPr>
        <w:spacing w:after="0" w:line="240" w:lineRule="auto"/>
        <w:ind w:firstLine="567"/>
        <w:jc w:val="both"/>
        <w:rPr>
          <w:rFonts w:ascii="Arial" w:hAnsi="Arial" w:cs="Arial"/>
          <w:sz w:val="24"/>
          <w:szCs w:val="24"/>
        </w:rPr>
      </w:pPr>
      <w:bookmarkStart w:id="7" w:name="sub_1005"/>
      <w:bookmarkEnd w:id="6"/>
      <w:r>
        <w:rPr>
          <w:rFonts w:ascii="Arial" w:hAnsi="Arial" w:cs="Arial"/>
          <w:sz w:val="24"/>
          <w:szCs w:val="24"/>
        </w:rPr>
        <w:t>1.5. Разработка административных регламентов включает следующие этапы:</w:t>
      </w:r>
    </w:p>
    <w:p w:rsidR="00854E59" w:rsidRDefault="00854E59" w:rsidP="00854E59">
      <w:pPr>
        <w:spacing w:after="0" w:line="240" w:lineRule="auto"/>
        <w:ind w:firstLine="567"/>
        <w:jc w:val="both"/>
        <w:rPr>
          <w:rFonts w:ascii="Arial" w:hAnsi="Arial" w:cs="Arial"/>
          <w:sz w:val="24"/>
          <w:szCs w:val="24"/>
        </w:rPr>
      </w:pPr>
      <w:bookmarkStart w:id="8" w:name="sub_3020"/>
      <w:bookmarkEnd w:id="7"/>
      <w:r>
        <w:rPr>
          <w:rFonts w:ascii="Arial" w:hAnsi="Arial" w:cs="Arial"/>
          <w:sz w:val="24"/>
          <w:szCs w:val="24"/>
        </w:rPr>
        <w:t>а) внесение в реестр услуг структурными подразделениями, участвующими в предоставлении соответствующей муниципальной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854E59" w:rsidRDefault="00854E59" w:rsidP="00854E59">
      <w:pPr>
        <w:spacing w:after="0" w:line="240" w:lineRule="auto"/>
        <w:ind w:firstLine="567"/>
        <w:jc w:val="both"/>
        <w:rPr>
          <w:rFonts w:ascii="Arial" w:hAnsi="Arial" w:cs="Arial"/>
          <w:sz w:val="24"/>
          <w:szCs w:val="24"/>
        </w:rPr>
      </w:pPr>
      <w:bookmarkStart w:id="9" w:name="sub_3021"/>
      <w:bookmarkEnd w:id="8"/>
      <w:r>
        <w:rPr>
          <w:rFonts w:ascii="Arial" w:hAnsi="Arial" w:cs="Arial"/>
          <w:sz w:val="24"/>
          <w:szCs w:val="24"/>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w:t>
      </w:r>
    </w:p>
    <w:p w:rsidR="00854E59" w:rsidRDefault="00854E59" w:rsidP="00854E59">
      <w:pPr>
        <w:spacing w:after="0" w:line="240" w:lineRule="auto"/>
        <w:ind w:firstLine="567"/>
        <w:jc w:val="both"/>
        <w:rPr>
          <w:rFonts w:ascii="Arial" w:hAnsi="Arial" w:cs="Arial"/>
          <w:sz w:val="24"/>
          <w:szCs w:val="24"/>
        </w:rPr>
      </w:pPr>
      <w:bookmarkStart w:id="10" w:name="sub_3022"/>
      <w:bookmarkEnd w:id="9"/>
      <w:r>
        <w:rPr>
          <w:rFonts w:ascii="Arial" w:hAnsi="Arial" w:cs="Arial"/>
          <w:sz w:val="24"/>
          <w:szCs w:val="24"/>
        </w:rPr>
        <w:t>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w:t>
      </w:r>
    </w:p>
    <w:p w:rsidR="00854E59" w:rsidRDefault="00854E59" w:rsidP="00854E59">
      <w:pPr>
        <w:spacing w:after="0" w:line="240" w:lineRule="auto"/>
        <w:ind w:firstLine="567"/>
        <w:jc w:val="both"/>
        <w:rPr>
          <w:rFonts w:ascii="Arial" w:hAnsi="Arial" w:cs="Arial"/>
          <w:sz w:val="24"/>
          <w:szCs w:val="24"/>
        </w:rPr>
      </w:pPr>
      <w:bookmarkStart w:id="11" w:name="sub_1006"/>
      <w:bookmarkEnd w:id="10"/>
      <w:r>
        <w:rPr>
          <w:rFonts w:ascii="Arial" w:hAnsi="Arial" w:cs="Arial"/>
          <w:sz w:val="24"/>
          <w:szCs w:val="24"/>
        </w:rPr>
        <w:t>1.6. Сведения о муниципальной услуге, указанные в подпункте «а» пункта 1.5 настоящего Порядка, должны быть достаточны для описания:</w:t>
      </w:r>
    </w:p>
    <w:p w:rsidR="00854E59" w:rsidRDefault="00854E59" w:rsidP="00854E59">
      <w:pPr>
        <w:spacing w:after="0" w:line="240" w:lineRule="auto"/>
        <w:ind w:firstLine="567"/>
        <w:jc w:val="both"/>
        <w:rPr>
          <w:rFonts w:ascii="Arial" w:hAnsi="Arial" w:cs="Arial"/>
          <w:sz w:val="24"/>
          <w:szCs w:val="24"/>
        </w:rPr>
      </w:pPr>
      <w:bookmarkStart w:id="12" w:name="sub_62"/>
      <w:bookmarkEnd w:id="11"/>
      <w:r>
        <w:rPr>
          <w:rFonts w:ascii="Arial" w:hAnsi="Arial" w:cs="Arial"/>
          <w:sz w:val="24"/>
          <w:szCs w:val="24"/>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12"/>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Сведения о муниципальной услуге, преобразованные в машиночитаемый вид в соответствии с подпунктом «б» пункта 1.5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854E59" w:rsidRDefault="00854E59" w:rsidP="00854E59">
      <w:pPr>
        <w:spacing w:after="0" w:line="240" w:lineRule="auto"/>
        <w:ind w:firstLine="567"/>
        <w:jc w:val="both"/>
        <w:rPr>
          <w:rFonts w:ascii="Arial" w:hAnsi="Arial" w:cs="Arial"/>
          <w:sz w:val="24"/>
          <w:szCs w:val="24"/>
        </w:rPr>
      </w:pPr>
      <w:bookmarkStart w:id="13" w:name="sub_1007"/>
      <w:r>
        <w:rPr>
          <w:rFonts w:ascii="Arial" w:hAnsi="Arial" w:cs="Arial"/>
          <w:sz w:val="24"/>
          <w:szCs w:val="24"/>
        </w:rPr>
        <w:t>1.7. При разработке проектов административных регламентов структурные подразделения, участвующие в предоставлении соответствующих муниципальных услуг,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от 27 июля 2010 года № 210-ФЗ «Об организации предоставления государственных и муниципальных услуг».</w:t>
      </w:r>
    </w:p>
    <w:p w:rsidR="00854E59" w:rsidRDefault="00854E59" w:rsidP="00854E59">
      <w:pPr>
        <w:spacing w:after="0" w:line="240" w:lineRule="auto"/>
        <w:ind w:firstLine="567"/>
        <w:jc w:val="both"/>
        <w:rPr>
          <w:rFonts w:ascii="Arial" w:hAnsi="Arial" w:cs="Arial"/>
          <w:sz w:val="24"/>
          <w:szCs w:val="24"/>
        </w:rPr>
      </w:pPr>
      <w:bookmarkStart w:id="14" w:name="sub_1008"/>
      <w:bookmarkEnd w:id="13"/>
      <w:r>
        <w:rPr>
          <w:rFonts w:ascii="Arial" w:hAnsi="Arial" w:cs="Arial"/>
          <w:sz w:val="24"/>
          <w:szCs w:val="24"/>
        </w:rPr>
        <w:lastRenderedPageBreak/>
        <w:t>1.8. Наименование административных регламентов определяется органом, предоставляющим муниципальные услуги, с учетом формулировки нормативного правового акта, которым предусмотрена соответствующая муниципальная услуга.</w:t>
      </w:r>
    </w:p>
    <w:bookmarkEnd w:id="14"/>
    <w:p w:rsidR="00854E59" w:rsidRDefault="00854E59" w:rsidP="00854E59">
      <w:pPr>
        <w:spacing w:after="0" w:line="240" w:lineRule="auto"/>
        <w:ind w:firstLine="567"/>
        <w:jc w:val="both"/>
        <w:rPr>
          <w:rFonts w:ascii="Arial" w:hAnsi="Arial" w:cs="Arial"/>
          <w:sz w:val="24"/>
          <w:szCs w:val="24"/>
        </w:rPr>
      </w:pPr>
    </w:p>
    <w:p w:rsidR="00854E59" w:rsidRDefault="00854E59" w:rsidP="00854E59">
      <w:pPr>
        <w:spacing w:after="0" w:line="240" w:lineRule="auto"/>
        <w:ind w:firstLine="567"/>
        <w:jc w:val="both"/>
        <w:rPr>
          <w:rFonts w:ascii="Arial" w:hAnsi="Arial" w:cs="Arial"/>
          <w:sz w:val="24"/>
          <w:szCs w:val="24"/>
        </w:rPr>
      </w:pPr>
      <w:bookmarkStart w:id="15" w:name="sub_3017"/>
      <w:r>
        <w:rPr>
          <w:rFonts w:ascii="Arial" w:hAnsi="Arial" w:cs="Arial"/>
          <w:sz w:val="24"/>
          <w:szCs w:val="24"/>
        </w:rPr>
        <w:t>2. Требования к структуре и содержанию административных регламентов</w:t>
      </w:r>
    </w:p>
    <w:bookmarkEnd w:id="15"/>
    <w:p w:rsidR="00854E59" w:rsidRDefault="00854E59" w:rsidP="00854E59">
      <w:pPr>
        <w:spacing w:after="0" w:line="240" w:lineRule="auto"/>
        <w:ind w:firstLine="567"/>
        <w:jc w:val="both"/>
        <w:rPr>
          <w:rFonts w:ascii="Arial" w:hAnsi="Arial" w:cs="Arial"/>
          <w:sz w:val="24"/>
          <w:szCs w:val="24"/>
        </w:rPr>
      </w:pPr>
    </w:p>
    <w:p w:rsidR="00854E59" w:rsidRDefault="00854E59" w:rsidP="00854E59">
      <w:pPr>
        <w:spacing w:after="0" w:line="240" w:lineRule="auto"/>
        <w:ind w:firstLine="567"/>
        <w:jc w:val="both"/>
        <w:rPr>
          <w:rFonts w:ascii="Arial" w:hAnsi="Arial" w:cs="Arial"/>
          <w:sz w:val="24"/>
          <w:szCs w:val="24"/>
        </w:rPr>
      </w:pPr>
      <w:bookmarkStart w:id="16" w:name="sub_1009"/>
      <w:r>
        <w:rPr>
          <w:rFonts w:ascii="Arial" w:hAnsi="Arial" w:cs="Arial"/>
          <w:sz w:val="24"/>
          <w:szCs w:val="24"/>
        </w:rPr>
        <w:t>2.1. В административный регламент включаются следующие разделы:</w:t>
      </w:r>
    </w:p>
    <w:p w:rsidR="00854E59" w:rsidRDefault="00854E59" w:rsidP="00854E59">
      <w:pPr>
        <w:spacing w:after="0" w:line="240" w:lineRule="auto"/>
        <w:ind w:firstLine="567"/>
        <w:jc w:val="both"/>
        <w:rPr>
          <w:rFonts w:ascii="Arial" w:hAnsi="Arial" w:cs="Arial"/>
          <w:sz w:val="24"/>
          <w:szCs w:val="24"/>
        </w:rPr>
      </w:pPr>
      <w:bookmarkStart w:id="17" w:name="sub_3023"/>
      <w:bookmarkEnd w:id="16"/>
      <w:r>
        <w:rPr>
          <w:rFonts w:ascii="Arial" w:hAnsi="Arial" w:cs="Arial"/>
          <w:sz w:val="24"/>
          <w:szCs w:val="24"/>
        </w:rPr>
        <w:t>а) общие положения;</w:t>
      </w:r>
    </w:p>
    <w:p w:rsidR="00854E59" w:rsidRDefault="00854E59" w:rsidP="00854E59">
      <w:pPr>
        <w:spacing w:after="0" w:line="240" w:lineRule="auto"/>
        <w:ind w:firstLine="567"/>
        <w:jc w:val="both"/>
        <w:rPr>
          <w:rFonts w:ascii="Arial" w:hAnsi="Arial" w:cs="Arial"/>
          <w:sz w:val="24"/>
          <w:szCs w:val="24"/>
        </w:rPr>
      </w:pPr>
      <w:bookmarkStart w:id="18" w:name="sub_3024"/>
      <w:bookmarkEnd w:id="17"/>
      <w:r>
        <w:rPr>
          <w:rFonts w:ascii="Arial" w:hAnsi="Arial" w:cs="Arial"/>
          <w:sz w:val="24"/>
          <w:szCs w:val="24"/>
        </w:rPr>
        <w:t>б) стандарт предоставления муниципальной услуги;</w:t>
      </w:r>
    </w:p>
    <w:p w:rsidR="00854E59" w:rsidRDefault="00854E59" w:rsidP="00854E59">
      <w:pPr>
        <w:spacing w:after="0" w:line="240" w:lineRule="auto"/>
        <w:ind w:firstLine="567"/>
        <w:jc w:val="both"/>
        <w:rPr>
          <w:rFonts w:ascii="Arial" w:hAnsi="Arial" w:cs="Arial"/>
          <w:sz w:val="24"/>
          <w:szCs w:val="24"/>
        </w:rPr>
      </w:pPr>
      <w:bookmarkStart w:id="19" w:name="sub_3025"/>
      <w:bookmarkEnd w:id="18"/>
      <w:r>
        <w:rPr>
          <w:rFonts w:ascii="Arial" w:hAnsi="Arial" w:cs="Arial"/>
          <w:sz w:val="24"/>
          <w:szCs w:val="24"/>
        </w:rPr>
        <w:t>в) состав, последовательность и сроки выполнения административных процедур;</w:t>
      </w:r>
    </w:p>
    <w:p w:rsidR="00854E59" w:rsidRDefault="00854E59" w:rsidP="00854E59">
      <w:pPr>
        <w:spacing w:after="0" w:line="240" w:lineRule="auto"/>
        <w:ind w:firstLine="567"/>
        <w:jc w:val="both"/>
        <w:rPr>
          <w:rFonts w:ascii="Arial" w:hAnsi="Arial" w:cs="Arial"/>
          <w:sz w:val="24"/>
          <w:szCs w:val="24"/>
        </w:rPr>
      </w:pPr>
      <w:bookmarkStart w:id="20" w:name="sub_3026"/>
      <w:bookmarkEnd w:id="19"/>
      <w:r>
        <w:rPr>
          <w:rFonts w:ascii="Arial" w:hAnsi="Arial" w:cs="Arial"/>
          <w:sz w:val="24"/>
          <w:szCs w:val="24"/>
        </w:rPr>
        <w:t>г) формы контроля за исполнением административного регламента;</w:t>
      </w:r>
    </w:p>
    <w:p w:rsidR="00854E59" w:rsidRDefault="00854E59" w:rsidP="00854E59">
      <w:pPr>
        <w:spacing w:after="0" w:line="240" w:lineRule="auto"/>
        <w:ind w:firstLine="567"/>
        <w:jc w:val="both"/>
        <w:rPr>
          <w:rFonts w:ascii="Arial" w:hAnsi="Arial" w:cs="Arial"/>
          <w:sz w:val="24"/>
          <w:szCs w:val="24"/>
        </w:rPr>
      </w:pPr>
      <w:bookmarkStart w:id="21" w:name="sub_3027"/>
      <w:bookmarkEnd w:id="20"/>
      <w:r>
        <w:rPr>
          <w:rFonts w:ascii="Arial" w:hAnsi="Arial" w:cs="Arial"/>
          <w:sz w:val="24"/>
          <w:szCs w:val="24"/>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854E59" w:rsidRDefault="00854E59" w:rsidP="00854E59">
      <w:pPr>
        <w:spacing w:after="0" w:line="240" w:lineRule="auto"/>
        <w:ind w:firstLine="567"/>
        <w:jc w:val="both"/>
        <w:rPr>
          <w:rFonts w:ascii="Arial" w:hAnsi="Arial" w:cs="Arial"/>
          <w:sz w:val="24"/>
          <w:szCs w:val="24"/>
        </w:rPr>
      </w:pPr>
      <w:bookmarkStart w:id="22" w:name="sub_1010"/>
      <w:bookmarkEnd w:id="21"/>
      <w:r>
        <w:rPr>
          <w:rFonts w:ascii="Arial" w:hAnsi="Arial" w:cs="Arial"/>
          <w:sz w:val="24"/>
          <w:szCs w:val="24"/>
        </w:rPr>
        <w:t>2.2. В раздел «Общие положения» включаются следующие положения:</w:t>
      </w:r>
    </w:p>
    <w:p w:rsidR="00854E59" w:rsidRDefault="00854E59" w:rsidP="00854E59">
      <w:pPr>
        <w:spacing w:after="0" w:line="240" w:lineRule="auto"/>
        <w:ind w:firstLine="567"/>
        <w:jc w:val="both"/>
        <w:rPr>
          <w:rFonts w:ascii="Arial" w:hAnsi="Arial" w:cs="Arial"/>
          <w:sz w:val="24"/>
          <w:szCs w:val="24"/>
        </w:rPr>
      </w:pPr>
      <w:bookmarkStart w:id="23" w:name="sub_3028"/>
      <w:bookmarkEnd w:id="22"/>
      <w:r>
        <w:rPr>
          <w:rFonts w:ascii="Arial" w:hAnsi="Arial" w:cs="Arial"/>
          <w:sz w:val="24"/>
          <w:szCs w:val="24"/>
        </w:rPr>
        <w:t>а) предмет регулирования административного регламента;</w:t>
      </w:r>
    </w:p>
    <w:p w:rsidR="00854E59" w:rsidRDefault="00854E59" w:rsidP="00854E59">
      <w:pPr>
        <w:spacing w:after="0" w:line="240" w:lineRule="auto"/>
        <w:ind w:firstLine="567"/>
        <w:jc w:val="both"/>
        <w:rPr>
          <w:rFonts w:ascii="Arial" w:hAnsi="Arial" w:cs="Arial"/>
          <w:sz w:val="24"/>
          <w:szCs w:val="24"/>
        </w:rPr>
      </w:pPr>
      <w:bookmarkStart w:id="24" w:name="sub_3029"/>
      <w:bookmarkEnd w:id="23"/>
      <w:r>
        <w:rPr>
          <w:rFonts w:ascii="Arial" w:hAnsi="Arial" w:cs="Arial"/>
          <w:sz w:val="24"/>
          <w:szCs w:val="24"/>
        </w:rPr>
        <w:t>б) круг заявителей;</w:t>
      </w:r>
    </w:p>
    <w:p w:rsidR="00854E59" w:rsidRDefault="00854E59" w:rsidP="00854E59">
      <w:pPr>
        <w:spacing w:after="0" w:line="240" w:lineRule="auto"/>
        <w:ind w:firstLine="567"/>
        <w:jc w:val="both"/>
        <w:rPr>
          <w:rFonts w:ascii="Arial" w:hAnsi="Arial" w:cs="Arial"/>
          <w:sz w:val="24"/>
          <w:szCs w:val="24"/>
        </w:rPr>
      </w:pPr>
      <w:bookmarkStart w:id="25" w:name="sub_3030"/>
      <w:bookmarkEnd w:id="24"/>
      <w:r>
        <w:rPr>
          <w:rFonts w:ascii="Arial" w:hAnsi="Arial" w:cs="Arial"/>
          <w:sz w:val="24"/>
          <w:szCs w:val="24"/>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54E59" w:rsidRDefault="00854E59" w:rsidP="00854E59">
      <w:pPr>
        <w:spacing w:after="0" w:line="240" w:lineRule="auto"/>
        <w:ind w:firstLine="567"/>
        <w:jc w:val="both"/>
        <w:rPr>
          <w:rFonts w:ascii="Arial" w:hAnsi="Arial" w:cs="Arial"/>
          <w:sz w:val="24"/>
          <w:szCs w:val="24"/>
        </w:rPr>
      </w:pPr>
      <w:bookmarkStart w:id="26" w:name="sub_1011"/>
      <w:bookmarkEnd w:id="25"/>
      <w:r>
        <w:rPr>
          <w:rFonts w:ascii="Arial" w:hAnsi="Arial" w:cs="Arial"/>
          <w:sz w:val="24"/>
          <w:szCs w:val="24"/>
        </w:rPr>
        <w:t>2.3. Раздел «Стандарт предоставления муниципальной услуги» состоит из следующих подразделов:</w:t>
      </w:r>
    </w:p>
    <w:p w:rsidR="00854E59" w:rsidRDefault="00854E59" w:rsidP="00854E59">
      <w:pPr>
        <w:spacing w:after="0" w:line="240" w:lineRule="auto"/>
        <w:ind w:firstLine="567"/>
        <w:jc w:val="both"/>
        <w:rPr>
          <w:rFonts w:ascii="Arial" w:hAnsi="Arial" w:cs="Arial"/>
          <w:sz w:val="24"/>
          <w:szCs w:val="24"/>
        </w:rPr>
      </w:pPr>
      <w:bookmarkStart w:id="27" w:name="sub_3031"/>
      <w:bookmarkEnd w:id="26"/>
      <w:r>
        <w:rPr>
          <w:rFonts w:ascii="Arial" w:hAnsi="Arial" w:cs="Arial"/>
          <w:sz w:val="24"/>
          <w:szCs w:val="24"/>
        </w:rPr>
        <w:t>а) наименование муниципальной услуги;</w:t>
      </w:r>
    </w:p>
    <w:p w:rsidR="00854E59" w:rsidRDefault="00854E59" w:rsidP="00854E59">
      <w:pPr>
        <w:spacing w:after="0" w:line="240" w:lineRule="auto"/>
        <w:ind w:firstLine="567"/>
        <w:jc w:val="both"/>
        <w:rPr>
          <w:rFonts w:ascii="Arial" w:hAnsi="Arial" w:cs="Arial"/>
          <w:sz w:val="24"/>
          <w:szCs w:val="24"/>
        </w:rPr>
      </w:pPr>
      <w:bookmarkStart w:id="28" w:name="sub_3032"/>
      <w:bookmarkEnd w:id="27"/>
      <w:r>
        <w:rPr>
          <w:rFonts w:ascii="Arial" w:hAnsi="Arial" w:cs="Arial"/>
          <w:sz w:val="24"/>
          <w:szCs w:val="24"/>
        </w:rPr>
        <w:t>б) наименование органа, предоставляющего муниципальную услугу;</w:t>
      </w:r>
    </w:p>
    <w:p w:rsidR="00854E59" w:rsidRDefault="00854E59" w:rsidP="00854E59">
      <w:pPr>
        <w:spacing w:after="0" w:line="240" w:lineRule="auto"/>
        <w:ind w:firstLine="567"/>
        <w:jc w:val="both"/>
        <w:rPr>
          <w:rFonts w:ascii="Arial" w:hAnsi="Arial" w:cs="Arial"/>
          <w:sz w:val="24"/>
          <w:szCs w:val="24"/>
        </w:rPr>
      </w:pPr>
      <w:bookmarkStart w:id="29" w:name="sub_3033"/>
      <w:bookmarkEnd w:id="28"/>
      <w:r>
        <w:rPr>
          <w:rFonts w:ascii="Arial" w:hAnsi="Arial" w:cs="Arial"/>
          <w:sz w:val="24"/>
          <w:szCs w:val="24"/>
        </w:rPr>
        <w:t>в) результат предоставления муниципальной услуги;</w:t>
      </w:r>
    </w:p>
    <w:p w:rsidR="00854E59" w:rsidRDefault="00854E59" w:rsidP="00854E59">
      <w:pPr>
        <w:spacing w:after="0" w:line="240" w:lineRule="auto"/>
        <w:ind w:firstLine="567"/>
        <w:jc w:val="both"/>
        <w:rPr>
          <w:rFonts w:ascii="Arial" w:hAnsi="Arial" w:cs="Arial"/>
          <w:sz w:val="24"/>
          <w:szCs w:val="24"/>
        </w:rPr>
      </w:pPr>
      <w:bookmarkStart w:id="30" w:name="sub_3034"/>
      <w:bookmarkEnd w:id="29"/>
      <w:r>
        <w:rPr>
          <w:rFonts w:ascii="Arial" w:hAnsi="Arial" w:cs="Arial"/>
          <w:sz w:val="24"/>
          <w:szCs w:val="24"/>
        </w:rPr>
        <w:t>г) срок предоставления муниципальной услуги;</w:t>
      </w:r>
    </w:p>
    <w:p w:rsidR="00854E59" w:rsidRDefault="00854E59" w:rsidP="00854E59">
      <w:pPr>
        <w:spacing w:after="0" w:line="240" w:lineRule="auto"/>
        <w:ind w:firstLine="567"/>
        <w:jc w:val="both"/>
        <w:rPr>
          <w:rFonts w:ascii="Arial" w:hAnsi="Arial" w:cs="Arial"/>
          <w:sz w:val="24"/>
          <w:szCs w:val="24"/>
        </w:rPr>
      </w:pPr>
      <w:bookmarkStart w:id="31" w:name="sub_3035"/>
      <w:bookmarkEnd w:id="30"/>
      <w:r>
        <w:rPr>
          <w:rFonts w:ascii="Arial" w:hAnsi="Arial" w:cs="Arial"/>
          <w:sz w:val="24"/>
          <w:szCs w:val="24"/>
        </w:rPr>
        <w:t>д) правовые основания для предоставления муниципальной услуги;</w:t>
      </w:r>
    </w:p>
    <w:p w:rsidR="00854E59" w:rsidRDefault="00854E59" w:rsidP="00854E59">
      <w:pPr>
        <w:spacing w:after="0" w:line="240" w:lineRule="auto"/>
        <w:ind w:firstLine="567"/>
        <w:jc w:val="both"/>
        <w:rPr>
          <w:rFonts w:ascii="Arial" w:hAnsi="Arial" w:cs="Arial"/>
          <w:sz w:val="24"/>
          <w:szCs w:val="24"/>
        </w:rPr>
      </w:pPr>
      <w:bookmarkStart w:id="32" w:name="sub_3036"/>
      <w:bookmarkEnd w:id="31"/>
      <w:r>
        <w:rPr>
          <w:rFonts w:ascii="Arial" w:hAnsi="Arial" w:cs="Arial"/>
          <w:sz w:val="24"/>
          <w:szCs w:val="24"/>
        </w:rPr>
        <w:t>е) исчерпывающий перечень документов, необходимых для предоставления муниципальной услуги;</w:t>
      </w:r>
    </w:p>
    <w:p w:rsidR="00854E59" w:rsidRDefault="00854E59" w:rsidP="00854E59">
      <w:pPr>
        <w:spacing w:after="0" w:line="240" w:lineRule="auto"/>
        <w:ind w:firstLine="567"/>
        <w:jc w:val="both"/>
        <w:rPr>
          <w:rFonts w:ascii="Arial" w:hAnsi="Arial" w:cs="Arial"/>
          <w:sz w:val="24"/>
          <w:szCs w:val="24"/>
        </w:rPr>
      </w:pPr>
      <w:bookmarkStart w:id="33" w:name="sub_3037"/>
      <w:bookmarkEnd w:id="32"/>
      <w:r>
        <w:rPr>
          <w:rFonts w:ascii="Arial" w:hAnsi="Arial" w:cs="Arial"/>
          <w:sz w:val="24"/>
          <w:szCs w:val="24"/>
        </w:rPr>
        <w:t>ж) исчерпывающий перечень оснований для отказа в приеме документов, необходимых для предоставления муниципальной услуги;</w:t>
      </w:r>
    </w:p>
    <w:p w:rsidR="00854E59" w:rsidRDefault="00854E59" w:rsidP="00854E59">
      <w:pPr>
        <w:spacing w:after="0" w:line="240" w:lineRule="auto"/>
        <w:ind w:firstLine="567"/>
        <w:jc w:val="both"/>
        <w:rPr>
          <w:rFonts w:ascii="Arial" w:hAnsi="Arial" w:cs="Arial"/>
          <w:sz w:val="24"/>
          <w:szCs w:val="24"/>
        </w:rPr>
      </w:pPr>
      <w:bookmarkStart w:id="34" w:name="sub_3038"/>
      <w:bookmarkEnd w:id="33"/>
      <w:r>
        <w:rPr>
          <w:rFonts w:ascii="Arial" w:hAnsi="Arial" w:cs="Arial"/>
          <w:sz w:val="24"/>
          <w:szCs w:val="24"/>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54E59" w:rsidRDefault="00854E59" w:rsidP="00854E59">
      <w:pPr>
        <w:spacing w:after="0" w:line="240" w:lineRule="auto"/>
        <w:ind w:firstLine="567"/>
        <w:jc w:val="both"/>
        <w:rPr>
          <w:rFonts w:ascii="Arial" w:hAnsi="Arial" w:cs="Arial"/>
          <w:sz w:val="24"/>
          <w:szCs w:val="24"/>
        </w:rPr>
      </w:pPr>
      <w:bookmarkStart w:id="35" w:name="sub_3039"/>
      <w:bookmarkEnd w:id="34"/>
      <w:r>
        <w:rPr>
          <w:rFonts w:ascii="Arial" w:hAnsi="Arial" w:cs="Arial"/>
          <w:sz w:val="24"/>
          <w:szCs w:val="24"/>
        </w:rPr>
        <w:t>и) размер платы, взимаемой с заявителя при предоставлении муниципальной услуги, и способы ее взимания;</w:t>
      </w:r>
    </w:p>
    <w:p w:rsidR="00854E59" w:rsidRDefault="00854E59" w:rsidP="00854E59">
      <w:pPr>
        <w:spacing w:after="0" w:line="240" w:lineRule="auto"/>
        <w:ind w:firstLine="567"/>
        <w:jc w:val="both"/>
        <w:rPr>
          <w:rFonts w:ascii="Arial" w:hAnsi="Arial" w:cs="Arial"/>
          <w:sz w:val="24"/>
          <w:szCs w:val="24"/>
        </w:rPr>
      </w:pPr>
      <w:bookmarkStart w:id="36" w:name="sub_3040"/>
      <w:bookmarkEnd w:id="35"/>
      <w:r>
        <w:rPr>
          <w:rFonts w:ascii="Arial" w:hAnsi="Arial" w:cs="Arial"/>
          <w:sz w:val="24"/>
          <w:szCs w:val="24"/>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54E59" w:rsidRDefault="00854E59" w:rsidP="00854E59">
      <w:pPr>
        <w:spacing w:after="0" w:line="240" w:lineRule="auto"/>
        <w:ind w:firstLine="567"/>
        <w:jc w:val="both"/>
        <w:rPr>
          <w:rFonts w:ascii="Arial" w:hAnsi="Arial" w:cs="Arial"/>
          <w:sz w:val="24"/>
          <w:szCs w:val="24"/>
        </w:rPr>
      </w:pPr>
      <w:bookmarkStart w:id="37" w:name="sub_3041"/>
      <w:bookmarkEnd w:id="36"/>
      <w:r>
        <w:rPr>
          <w:rFonts w:ascii="Arial" w:hAnsi="Arial" w:cs="Arial"/>
          <w:sz w:val="24"/>
          <w:szCs w:val="24"/>
        </w:rPr>
        <w:t>л) срок регистрации запроса заявителя о предоставлении муниципальной услуги;</w:t>
      </w:r>
    </w:p>
    <w:p w:rsidR="00854E59" w:rsidRDefault="00854E59" w:rsidP="00854E59">
      <w:pPr>
        <w:spacing w:after="0" w:line="240" w:lineRule="auto"/>
        <w:ind w:firstLine="567"/>
        <w:jc w:val="both"/>
        <w:rPr>
          <w:rFonts w:ascii="Arial" w:hAnsi="Arial" w:cs="Arial"/>
          <w:sz w:val="24"/>
          <w:szCs w:val="24"/>
        </w:rPr>
      </w:pPr>
      <w:bookmarkStart w:id="38" w:name="sub_3042"/>
      <w:bookmarkEnd w:id="37"/>
      <w:r>
        <w:rPr>
          <w:rFonts w:ascii="Arial" w:hAnsi="Arial" w:cs="Arial"/>
          <w:sz w:val="24"/>
          <w:szCs w:val="24"/>
        </w:rPr>
        <w:t>м) требования к помещениям, в которых предоставляются муниципальные услуги;</w:t>
      </w:r>
    </w:p>
    <w:p w:rsidR="00854E59" w:rsidRDefault="00854E59" w:rsidP="00854E59">
      <w:pPr>
        <w:spacing w:after="0" w:line="240" w:lineRule="auto"/>
        <w:ind w:firstLine="567"/>
        <w:jc w:val="both"/>
        <w:rPr>
          <w:rFonts w:ascii="Arial" w:hAnsi="Arial" w:cs="Arial"/>
          <w:sz w:val="24"/>
          <w:szCs w:val="24"/>
        </w:rPr>
      </w:pPr>
      <w:bookmarkStart w:id="39" w:name="sub_3043"/>
      <w:bookmarkEnd w:id="38"/>
      <w:r>
        <w:rPr>
          <w:rFonts w:ascii="Arial" w:hAnsi="Arial" w:cs="Arial"/>
          <w:sz w:val="24"/>
          <w:szCs w:val="24"/>
        </w:rPr>
        <w:t>н) показатели доступности и качества муниципальной услуги;</w:t>
      </w:r>
    </w:p>
    <w:p w:rsidR="00854E59" w:rsidRDefault="00854E59" w:rsidP="00854E59">
      <w:pPr>
        <w:spacing w:after="0" w:line="240" w:lineRule="auto"/>
        <w:ind w:firstLine="567"/>
        <w:jc w:val="both"/>
        <w:rPr>
          <w:rFonts w:ascii="Arial" w:hAnsi="Arial" w:cs="Arial"/>
          <w:sz w:val="24"/>
          <w:szCs w:val="24"/>
        </w:rPr>
      </w:pPr>
      <w:bookmarkStart w:id="40" w:name="sub_3044"/>
      <w:bookmarkEnd w:id="39"/>
      <w:r>
        <w:rPr>
          <w:rFonts w:ascii="Arial" w:hAnsi="Arial" w:cs="Arial"/>
          <w:sz w:val="24"/>
          <w:szCs w:val="24"/>
        </w:rPr>
        <w:lastRenderedPageBreak/>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54E59" w:rsidRDefault="00854E59" w:rsidP="00854E59">
      <w:pPr>
        <w:spacing w:after="0" w:line="240" w:lineRule="auto"/>
        <w:ind w:firstLine="567"/>
        <w:jc w:val="both"/>
        <w:rPr>
          <w:rFonts w:ascii="Arial" w:hAnsi="Arial" w:cs="Arial"/>
          <w:sz w:val="24"/>
          <w:szCs w:val="24"/>
        </w:rPr>
      </w:pPr>
      <w:bookmarkStart w:id="41" w:name="sub_1012"/>
      <w:bookmarkEnd w:id="40"/>
      <w:r>
        <w:rPr>
          <w:rFonts w:ascii="Arial" w:hAnsi="Arial" w:cs="Arial"/>
          <w:sz w:val="24"/>
          <w:szCs w:val="24"/>
        </w:rPr>
        <w:t>2.4. Подраздел «Наименование органа, предоставляющего муниципальную услугу» должен включать следующие положения:</w:t>
      </w:r>
    </w:p>
    <w:p w:rsidR="00854E59" w:rsidRDefault="00854E59" w:rsidP="00854E59">
      <w:pPr>
        <w:spacing w:after="0" w:line="240" w:lineRule="auto"/>
        <w:ind w:firstLine="567"/>
        <w:jc w:val="both"/>
        <w:rPr>
          <w:rFonts w:ascii="Arial" w:hAnsi="Arial" w:cs="Arial"/>
          <w:sz w:val="24"/>
          <w:szCs w:val="24"/>
        </w:rPr>
      </w:pPr>
      <w:bookmarkStart w:id="42" w:name="sub_3045"/>
      <w:bookmarkEnd w:id="41"/>
      <w:r>
        <w:rPr>
          <w:rFonts w:ascii="Arial" w:hAnsi="Arial" w:cs="Arial"/>
          <w:sz w:val="24"/>
          <w:szCs w:val="24"/>
        </w:rPr>
        <w:t>а) полное наименование органа, предоставляющего муниципальную услугу;</w:t>
      </w:r>
    </w:p>
    <w:p w:rsidR="00854E59" w:rsidRDefault="00854E59" w:rsidP="00854E59">
      <w:pPr>
        <w:spacing w:after="0" w:line="240" w:lineRule="auto"/>
        <w:ind w:firstLine="567"/>
        <w:jc w:val="both"/>
        <w:rPr>
          <w:rFonts w:ascii="Arial" w:hAnsi="Arial" w:cs="Arial"/>
          <w:sz w:val="24"/>
          <w:szCs w:val="24"/>
        </w:rPr>
      </w:pPr>
      <w:bookmarkStart w:id="43" w:name="sub_3046"/>
      <w:bookmarkEnd w:id="42"/>
      <w:r>
        <w:rPr>
          <w:rFonts w:ascii="Arial" w:hAnsi="Arial" w:cs="Arial"/>
          <w:sz w:val="24"/>
          <w:szCs w:val="24"/>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854E59" w:rsidRDefault="00854E59" w:rsidP="00854E59">
      <w:pPr>
        <w:spacing w:after="0" w:line="240" w:lineRule="auto"/>
        <w:ind w:firstLine="567"/>
        <w:jc w:val="both"/>
        <w:rPr>
          <w:rFonts w:ascii="Arial" w:hAnsi="Arial" w:cs="Arial"/>
          <w:sz w:val="24"/>
          <w:szCs w:val="24"/>
        </w:rPr>
      </w:pPr>
      <w:bookmarkStart w:id="44" w:name="sub_1013"/>
      <w:bookmarkEnd w:id="43"/>
      <w:r>
        <w:rPr>
          <w:rFonts w:ascii="Arial" w:hAnsi="Arial" w:cs="Arial"/>
          <w:sz w:val="24"/>
          <w:szCs w:val="24"/>
        </w:rPr>
        <w:t>2.5. Подраздел «Результат предоставления муниципальной услуги» должен включать следующие положения:</w:t>
      </w:r>
    </w:p>
    <w:bookmarkEnd w:id="44"/>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наименование результата (результатов) предоставления муниципальной услуги;</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наименование информационной системы, в которой фиксируется факт получения заявителем результата предоставления муниципальной услуги;</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способ получения результата предоставления муниципальной услуги.</w:t>
      </w:r>
    </w:p>
    <w:p w:rsidR="00854E59" w:rsidRDefault="00854E59" w:rsidP="00854E59">
      <w:pPr>
        <w:spacing w:after="0" w:line="240" w:lineRule="auto"/>
        <w:ind w:firstLine="567"/>
        <w:jc w:val="both"/>
        <w:rPr>
          <w:rFonts w:ascii="Arial" w:hAnsi="Arial" w:cs="Arial"/>
          <w:sz w:val="24"/>
          <w:szCs w:val="24"/>
        </w:rPr>
      </w:pPr>
      <w:bookmarkStart w:id="45" w:name="sub_1014"/>
      <w:r>
        <w:rPr>
          <w:rFonts w:ascii="Arial" w:hAnsi="Arial" w:cs="Arial"/>
          <w:sz w:val="24"/>
          <w:szCs w:val="24"/>
        </w:rPr>
        <w:t>2.6. Положения, указанные в пункте 2.5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854E59" w:rsidRDefault="00854E59" w:rsidP="00854E59">
      <w:pPr>
        <w:spacing w:after="0" w:line="240" w:lineRule="auto"/>
        <w:ind w:firstLine="567"/>
        <w:jc w:val="both"/>
        <w:rPr>
          <w:rFonts w:ascii="Arial" w:hAnsi="Arial" w:cs="Arial"/>
          <w:sz w:val="24"/>
          <w:szCs w:val="24"/>
        </w:rPr>
      </w:pPr>
      <w:bookmarkStart w:id="46" w:name="sub_1015"/>
      <w:bookmarkEnd w:id="45"/>
      <w:r>
        <w:rPr>
          <w:rFonts w:ascii="Arial" w:hAnsi="Arial" w:cs="Arial"/>
          <w:sz w:val="24"/>
          <w:szCs w:val="24"/>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bookmarkEnd w:id="46"/>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854E59" w:rsidRDefault="00854E59" w:rsidP="00854E59">
      <w:pPr>
        <w:spacing w:after="0" w:line="240" w:lineRule="auto"/>
        <w:ind w:firstLine="567"/>
        <w:jc w:val="both"/>
        <w:rPr>
          <w:rFonts w:ascii="Arial" w:hAnsi="Arial" w:cs="Arial"/>
          <w:sz w:val="24"/>
          <w:szCs w:val="24"/>
        </w:rPr>
      </w:pPr>
      <w:bookmarkStart w:id="47" w:name="sub_1016"/>
      <w:r>
        <w:rPr>
          <w:rFonts w:ascii="Arial" w:hAnsi="Arial" w:cs="Arial"/>
          <w:sz w:val="24"/>
          <w:szCs w:val="24"/>
        </w:rPr>
        <w:t xml:space="preserve">2.8.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w:t>
      </w:r>
      <w:r>
        <w:rPr>
          <w:rFonts w:ascii="Arial" w:hAnsi="Arial" w:cs="Arial"/>
          <w:sz w:val="24"/>
          <w:szCs w:val="24"/>
        </w:rPr>
        <w:lastRenderedPageBreak/>
        <w:t>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854E59" w:rsidRDefault="00854E59" w:rsidP="00854E59">
      <w:pPr>
        <w:spacing w:after="0" w:line="240" w:lineRule="auto"/>
        <w:ind w:firstLine="567"/>
        <w:jc w:val="both"/>
        <w:rPr>
          <w:rFonts w:ascii="Arial" w:hAnsi="Arial" w:cs="Arial"/>
          <w:sz w:val="24"/>
          <w:szCs w:val="24"/>
        </w:rPr>
      </w:pPr>
      <w:bookmarkStart w:id="48" w:name="sub_1017"/>
      <w:bookmarkEnd w:id="47"/>
      <w:r>
        <w:rPr>
          <w:rFonts w:ascii="Arial" w:hAnsi="Arial" w:cs="Arial"/>
          <w:sz w:val="24"/>
          <w:szCs w:val="24"/>
        </w:rPr>
        <w:t>2.9.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bookmarkEnd w:id="48"/>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состав и способы подачи запроса о предоставлении муниципальной услуги, который должен содержать:</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полное наименование органа, предоставляющего муниципальную услугу;</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дополнительные сведения, необходимые для предоставления муниципальной услуги;</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перечень прилагаемых к запросу документов и (или) информации;</w:t>
      </w:r>
    </w:p>
    <w:p w:rsidR="00854E59" w:rsidRDefault="00854E59" w:rsidP="00854E59">
      <w:pPr>
        <w:spacing w:after="0" w:line="240" w:lineRule="auto"/>
        <w:ind w:firstLine="567"/>
        <w:jc w:val="both"/>
        <w:rPr>
          <w:rFonts w:ascii="Arial" w:hAnsi="Arial" w:cs="Arial"/>
          <w:sz w:val="24"/>
          <w:szCs w:val="24"/>
        </w:rPr>
      </w:pPr>
      <w:bookmarkStart w:id="49" w:name="sub_178"/>
      <w:r>
        <w:rPr>
          <w:rFonts w:ascii="Arial" w:hAnsi="Arial" w:cs="Arial"/>
          <w:sz w:val="24"/>
          <w:szCs w:val="24"/>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854E59" w:rsidRDefault="00854E59" w:rsidP="00854E59">
      <w:pPr>
        <w:spacing w:after="0" w:line="240" w:lineRule="auto"/>
        <w:ind w:firstLine="567"/>
        <w:jc w:val="both"/>
        <w:rPr>
          <w:rFonts w:ascii="Arial" w:hAnsi="Arial" w:cs="Arial"/>
          <w:sz w:val="24"/>
          <w:szCs w:val="24"/>
        </w:rPr>
      </w:pPr>
      <w:bookmarkStart w:id="50" w:name="sub_179"/>
      <w:bookmarkEnd w:id="49"/>
      <w:r>
        <w:rPr>
          <w:rFonts w:ascii="Arial" w:hAnsi="Arial" w:cs="Arial"/>
          <w:sz w:val="24"/>
          <w:szCs w:val="24"/>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bookmarkEnd w:id="50"/>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854E59" w:rsidRDefault="00854E59" w:rsidP="00854E59">
      <w:pPr>
        <w:spacing w:after="0" w:line="240" w:lineRule="auto"/>
        <w:ind w:firstLine="567"/>
        <w:jc w:val="both"/>
        <w:rPr>
          <w:rFonts w:ascii="Arial" w:hAnsi="Arial" w:cs="Arial"/>
          <w:sz w:val="24"/>
          <w:szCs w:val="24"/>
        </w:rPr>
      </w:pPr>
      <w:bookmarkStart w:id="51" w:name="sub_1018"/>
      <w:r>
        <w:rPr>
          <w:rFonts w:ascii="Arial" w:hAnsi="Arial" w:cs="Arial"/>
          <w:sz w:val="24"/>
          <w:szCs w:val="24"/>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bookmarkEnd w:id="51"/>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54E59" w:rsidRDefault="00854E59" w:rsidP="00854E59">
      <w:pPr>
        <w:spacing w:after="0" w:line="240" w:lineRule="auto"/>
        <w:ind w:firstLine="567"/>
        <w:jc w:val="both"/>
        <w:rPr>
          <w:rFonts w:ascii="Arial" w:hAnsi="Arial" w:cs="Arial"/>
          <w:sz w:val="24"/>
          <w:szCs w:val="24"/>
        </w:rPr>
      </w:pPr>
      <w:bookmarkStart w:id="52" w:name="sub_1019"/>
      <w:r>
        <w:rPr>
          <w:rFonts w:ascii="Arial" w:hAnsi="Arial" w:cs="Arial"/>
          <w:sz w:val="24"/>
          <w:szCs w:val="24"/>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854E59" w:rsidRDefault="00854E59" w:rsidP="00854E59">
      <w:pPr>
        <w:spacing w:after="0" w:line="240" w:lineRule="auto"/>
        <w:ind w:firstLine="567"/>
        <w:jc w:val="both"/>
        <w:rPr>
          <w:rFonts w:ascii="Arial" w:hAnsi="Arial" w:cs="Arial"/>
          <w:sz w:val="24"/>
          <w:szCs w:val="24"/>
        </w:rPr>
      </w:pPr>
      <w:bookmarkStart w:id="53" w:name="sub_192"/>
      <w:bookmarkEnd w:id="52"/>
      <w:r>
        <w:rPr>
          <w:rFonts w:ascii="Arial" w:hAnsi="Arial" w:cs="Arial"/>
          <w:sz w:val="24"/>
          <w:szCs w:val="24"/>
        </w:rPr>
        <w:lastRenderedPageBreak/>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854E59" w:rsidRDefault="00854E59" w:rsidP="00854E59">
      <w:pPr>
        <w:spacing w:after="0" w:line="240" w:lineRule="auto"/>
        <w:ind w:firstLine="567"/>
        <w:jc w:val="both"/>
        <w:rPr>
          <w:rFonts w:ascii="Arial" w:hAnsi="Arial" w:cs="Arial"/>
          <w:sz w:val="24"/>
          <w:szCs w:val="24"/>
        </w:rPr>
      </w:pPr>
      <w:bookmarkStart w:id="54" w:name="sub_193"/>
      <w:bookmarkEnd w:id="53"/>
      <w:r>
        <w:rPr>
          <w:rFonts w:ascii="Arial" w:hAnsi="Arial" w:cs="Arial"/>
          <w:sz w:val="24"/>
          <w:szCs w:val="24"/>
        </w:rPr>
        <w:t>исчерпывающий перечень оснований для отказа в предоставлении муниципальной услуги.</w:t>
      </w:r>
    </w:p>
    <w:p w:rsidR="00854E59" w:rsidRDefault="00854E59" w:rsidP="00854E59">
      <w:pPr>
        <w:spacing w:after="0" w:line="240" w:lineRule="auto"/>
        <w:ind w:firstLine="567"/>
        <w:jc w:val="both"/>
        <w:rPr>
          <w:rFonts w:ascii="Arial" w:hAnsi="Arial" w:cs="Arial"/>
          <w:sz w:val="24"/>
          <w:szCs w:val="24"/>
        </w:rPr>
      </w:pPr>
      <w:bookmarkStart w:id="55" w:name="sub_194"/>
      <w:bookmarkEnd w:id="54"/>
      <w:r>
        <w:rPr>
          <w:rFonts w:ascii="Arial" w:hAnsi="Arial" w:cs="Arial"/>
          <w:sz w:val="24"/>
          <w:szCs w:val="24"/>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bookmarkEnd w:id="55"/>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54E59" w:rsidRDefault="00854E59" w:rsidP="00854E59">
      <w:pPr>
        <w:spacing w:after="0" w:line="240" w:lineRule="auto"/>
        <w:ind w:firstLine="567"/>
        <w:jc w:val="both"/>
        <w:rPr>
          <w:rFonts w:ascii="Arial" w:hAnsi="Arial" w:cs="Arial"/>
          <w:sz w:val="24"/>
          <w:szCs w:val="24"/>
        </w:rPr>
      </w:pPr>
      <w:bookmarkStart w:id="56" w:name="sub_1020"/>
      <w:r>
        <w:rPr>
          <w:rFonts w:ascii="Arial" w:hAnsi="Arial" w:cs="Arial"/>
          <w:sz w:val="24"/>
          <w:szCs w:val="24"/>
        </w:rPr>
        <w:t>2.12.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854E59" w:rsidRDefault="00854E59" w:rsidP="00854E59">
      <w:pPr>
        <w:spacing w:after="0" w:line="240" w:lineRule="auto"/>
        <w:ind w:firstLine="567"/>
        <w:jc w:val="both"/>
        <w:rPr>
          <w:rFonts w:ascii="Arial" w:hAnsi="Arial" w:cs="Arial"/>
          <w:sz w:val="24"/>
          <w:szCs w:val="24"/>
        </w:rPr>
      </w:pPr>
      <w:bookmarkStart w:id="57" w:name="sub_3047"/>
      <w:bookmarkEnd w:id="56"/>
      <w:r>
        <w:rPr>
          <w:rFonts w:ascii="Arial" w:hAnsi="Arial" w:cs="Arial"/>
          <w:sz w:val="24"/>
          <w:szCs w:val="24"/>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854E59" w:rsidRDefault="00854E59" w:rsidP="00854E59">
      <w:pPr>
        <w:spacing w:after="0" w:line="240" w:lineRule="auto"/>
        <w:ind w:firstLine="567"/>
        <w:jc w:val="both"/>
        <w:rPr>
          <w:rFonts w:ascii="Arial" w:hAnsi="Arial" w:cs="Arial"/>
          <w:sz w:val="24"/>
          <w:szCs w:val="24"/>
        </w:rPr>
      </w:pPr>
      <w:bookmarkStart w:id="58" w:name="sub_3048"/>
      <w:bookmarkEnd w:id="57"/>
      <w:r>
        <w:rPr>
          <w:rFonts w:ascii="Arial" w:hAnsi="Arial" w:cs="Arial"/>
          <w:sz w:val="24"/>
          <w:szCs w:val="24"/>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4E59" w:rsidRDefault="00854E59" w:rsidP="00854E59">
      <w:pPr>
        <w:spacing w:after="0" w:line="240" w:lineRule="auto"/>
        <w:ind w:firstLine="567"/>
        <w:jc w:val="both"/>
        <w:rPr>
          <w:rFonts w:ascii="Arial" w:hAnsi="Arial" w:cs="Arial"/>
          <w:sz w:val="24"/>
          <w:szCs w:val="24"/>
        </w:rPr>
      </w:pPr>
      <w:bookmarkStart w:id="59" w:name="sub_1021"/>
      <w:bookmarkEnd w:id="58"/>
      <w:r>
        <w:rPr>
          <w:rFonts w:ascii="Arial" w:hAnsi="Arial" w:cs="Arial"/>
          <w:sz w:val="24"/>
          <w:szCs w:val="24"/>
        </w:rPr>
        <w:t>2.13.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54E59" w:rsidRDefault="00854E59" w:rsidP="00854E59">
      <w:pPr>
        <w:spacing w:after="0" w:line="240" w:lineRule="auto"/>
        <w:ind w:firstLine="567"/>
        <w:jc w:val="both"/>
        <w:rPr>
          <w:rFonts w:ascii="Arial" w:hAnsi="Arial" w:cs="Arial"/>
          <w:sz w:val="24"/>
          <w:szCs w:val="24"/>
        </w:rPr>
      </w:pPr>
      <w:bookmarkStart w:id="60" w:name="sub_1022"/>
      <w:bookmarkEnd w:id="59"/>
      <w:r>
        <w:rPr>
          <w:rFonts w:ascii="Arial" w:hAnsi="Arial" w:cs="Arial"/>
          <w:sz w:val="24"/>
          <w:szCs w:val="24"/>
        </w:rPr>
        <w:t>2.14.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854E59" w:rsidRDefault="00854E59" w:rsidP="00854E59">
      <w:pPr>
        <w:spacing w:after="0" w:line="240" w:lineRule="auto"/>
        <w:ind w:firstLine="567"/>
        <w:jc w:val="both"/>
        <w:rPr>
          <w:rFonts w:ascii="Arial" w:hAnsi="Arial" w:cs="Arial"/>
          <w:sz w:val="24"/>
          <w:szCs w:val="24"/>
        </w:rPr>
      </w:pPr>
      <w:bookmarkStart w:id="61" w:name="sub_1023"/>
      <w:bookmarkEnd w:id="60"/>
      <w:r>
        <w:rPr>
          <w:rFonts w:ascii="Arial" w:hAnsi="Arial" w:cs="Arial"/>
          <w:sz w:val="24"/>
          <w:szCs w:val="24"/>
        </w:rPr>
        <w:t>2.15. В подраздел «Иные требования к предоставлению муниципальной услуги» включаются следующие положения:</w:t>
      </w:r>
    </w:p>
    <w:p w:rsidR="00854E59" w:rsidRDefault="00854E59" w:rsidP="00854E59">
      <w:pPr>
        <w:spacing w:after="0" w:line="240" w:lineRule="auto"/>
        <w:ind w:firstLine="567"/>
        <w:jc w:val="both"/>
        <w:rPr>
          <w:rFonts w:ascii="Arial" w:hAnsi="Arial" w:cs="Arial"/>
          <w:sz w:val="24"/>
          <w:szCs w:val="24"/>
        </w:rPr>
      </w:pPr>
      <w:bookmarkStart w:id="62" w:name="sub_3049"/>
      <w:bookmarkEnd w:id="61"/>
      <w:r>
        <w:rPr>
          <w:rFonts w:ascii="Arial" w:hAnsi="Arial" w:cs="Arial"/>
          <w:sz w:val="24"/>
          <w:szCs w:val="24"/>
        </w:rPr>
        <w:t>а) перечень услуг, которые являются необходимыми и обязательными для предоставления муниципальной услуги;</w:t>
      </w:r>
    </w:p>
    <w:p w:rsidR="00854E59" w:rsidRDefault="00854E59" w:rsidP="00854E59">
      <w:pPr>
        <w:spacing w:after="0" w:line="240" w:lineRule="auto"/>
        <w:ind w:firstLine="567"/>
        <w:jc w:val="both"/>
        <w:rPr>
          <w:rFonts w:ascii="Arial" w:hAnsi="Arial" w:cs="Arial"/>
          <w:sz w:val="24"/>
          <w:szCs w:val="24"/>
        </w:rPr>
      </w:pPr>
      <w:bookmarkStart w:id="63" w:name="sub_3050"/>
      <w:bookmarkEnd w:id="62"/>
      <w:r>
        <w:rPr>
          <w:rFonts w:ascii="Arial" w:hAnsi="Arial" w:cs="Arial"/>
          <w:sz w:val="24"/>
          <w:szCs w:val="24"/>
        </w:rPr>
        <w:lastRenderedPageBreak/>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854E59" w:rsidRDefault="00854E59" w:rsidP="00854E59">
      <w:pPr>
        <w:spacing w:after="0" w:line="240" w:lineRule="auto"/>
        <w:ind w:firstLine="567"/>
        <w:jc w:val="both"/>
        <w:rPr>
          <w:rFonts w:ascii="Arial" w:hAnsi="Arial" w:cs="Arial"/>
          <w:sz w:val="24"/>
          <w:szCs w:val="24"/>
        </w:rPr>
      </w:pPr>
      <w:bookmarkStart w:id="64" w:name="sub_3051"/>
      <w:bookmarkEnd w:id="63"/>
      <w:r>
        <w:rPr>
          <w:rFonts w:ascii="Arial" w:hAnsi="Arial" w:cs="Arial"/>
          <w:sz w:val="24"/>
          <w:szCs w:val="24"/>
        </w:rPr>
        <w:t>в) перечень информационных систем, используемых для предоставления муниципальной услуги.</w:t>
      </w:r>
    </w:p>
    <w:p w:rsidR="00854E59" w:rsidRDefault="00854E59" w:rsidP="00854E59">
      <w:pPr>
        <w:spacing w:after="0" w:line="240" w:lineRule="auto"/>
        <w:ind w:firstLine="567"/>
        <w:jc w:val="both"/>
        <w:rPr>
          <w:rFonts w:ascii="Arial" w:hAnsi="Arial" w:cs="Arial"/>
          <w:sz w:val="24"/>
          <w:szCs w:val="24"/>
        </w:rPr>
      </w:pPr>
      <w:bookmarkStart w:id="65" w:name="sub_1024"/>
      <w:bookmarkEnd w:id="64"/>
      <w:r>
        <w:rPr>
          <w:rFonts w:ascii="Arial" w:hAnsi="Arial" w:cs="Arial"/>
          <w:sz w:val="24"/>
          <w:szCs w:val="24"/>
        </w:rPr>
        <w:t>2.16.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854E59" w:rsidRDefault="00854E59" w:rsidP="00854E59">
      <w:pPr>
        <w:spacing w:after="0" w:line="240" w:lineRule="auto"/>
        <w:ind w:firstLine="567"/>
        <w:jc w:val="both"/>
        <w:rPr>
          <w:rFonts w:ascii="Arial" w:hAnsi="Arial" w:cs="Arial"/>
          <w:sz w:val="24"/>
          <w:szCs w:val="24"/>
        </w:rPr>
      </w:pPr>
      <w:bookmarkStart w:id="66" w:name="sub_3052"/>
      <w:bookmarkEnd w:id="65"/>
      <w:r>
        <w:rPr>
          <w:rFonts w:ascii="Arial" w:hAnsi="Arial" w:cs="Arial"/>
          <w:sz w:val="24"/>
          <w:szCs w:val="24"/>
        </w:rPr>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или муниципальной услуги без рассмотрения (при необходимости);</w:t>
      </w:r>
    </w:p>
    <w:p w:rsidR="00854E59" w:rsidRDefault="00854E59" w:rsidP="00854E59">
      <w:pPr>
        <w:spacing w:after="0" w:line="240" w:lineRule="auto"/>
        <w:ind w:firstLine="567"/>
        <w:jc w:val="both"/>
        <w:rPr>
          <w:rFonts w:ascii="Arial" w:hAnsi="Arial" w:cs="Arial"/>
          <w:sz w:val="24"/>
          <w:szCs w:val="24"/>
        </w:rPr>
      </w:pPr>
      <w:bookmarkStart w:id="67" w:name="sub_3053"/>
      <w:bookmarkEnd w:id="66"/>
      <w:r>
        <w:rPr>
          <w:rFonts w:ascii="Arial" w:hAnsi="Arial" w:cs="Arial"/>
          <w:sz w:val="24"/>
          <w:szCs w:val="24"/>
        </w:rPr>
        <w:t>б) описание административной процедуры профилирования заявителя;</w:t>
      </w:r>
    </w:p>
    <w:p w:rsidR="00854E59" w:rsidRDefault="00854E59" w:rsidP="00854E59">
      <w:pPr>
        <w:spacing w:after="0" w:line="240" w:lineRule="auto"/>
        <w:ind w:firstLine="567"/>
        <w:jc w:val="both"/>
        <w:rPr>
          <w:rFonts w:ascii="Arial" w:hAnsi="Arial" w:cs="Arial"/>
          <w:sz w:val="24"/>
          <w:szCs w:val="24"/>
        </w:rPr>
      </w:pPr>
      <w:bookmarkStart w:id="68" w:name="sub_3054"/>
      <w:bookmarkEnd w:id="67"/>
      <w:r>
        <w:rPr>
          <w:rFonts w:ascii="Arial" w:hAnsi="Arial" w:cs="Arial"/>
          <w:sz w:val="24"/>
          <w:szCs w:val="24"/>
        </w:rPr>
        <w:t>в) подразделы, содержащие описание вариантов предоставления муниципальной услуги.</w:t>
      </w:r>
    </w:p>
    <w:p w:rsidR="00854E59" w:rsidRDefault="00854E59" w:rsidP="00854E59">
      <w:pPr>
        <w:spacing w:after="0" w:line="240" w:lineRule="auto"/>
        <w:ind w:firstLine="567"/>
        <w:jc w:val="both"/>
        <w:rPr>
          <w:rFonts w:ascii="Arial" w:hAnsi="Arial" w:cs="Arial"/>
          <w:sz w:val="24"/>
          <w:szCs w:val="24"/>
        </w:rPr>
      </w:pPr>
      <w:bookmarkStart w:id="69" w:name="sub_1025"/>
      <w:bookmarkEnd w:id="68"/>
      <w:r>
        <w:rPr>
          <w:rFonts w:ascii="Arial" w:hAnsi="Arial" w:cs="Arial"/>
          <w:sz w:val="24"/>
          <w:szCs w:val="24"/>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69"/>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854E59" w:rsidRDefault="00854E59" w:rsidP="00854E59">
      <w:pPr>
        <w:spacing w:after="0" w:line="240" w:lineRule="auto"/>
        <w:ind w:firstLine="567"/>
        <w:jc w:val="both"/>
        <w:rPr>
          <w:rFonts w:ascii="Arial" w:hAnsi="Arial" w:cs="Arial"/>
          <w:sz w:val="24"/>
          <w:szCs w:val="24"/>
        </w:rPr>
      </w:pPr>
      <w:bookmarkStart w:id="70" w:name="sub_1026"/>
      <w:r>
        <w:rPr>
          <w:rFonts w:ascii="Arial" w:hAnsi="Arial" w:cs="Arial"/>
          <w:sz w:val="24"/>
          <w:szCs w:val="24"/>
        </w:rPr>
        <w:t>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2.16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854E59" w:rsidRDefault="00854E59" w:rsidP="00854E59">
      <w:pPr>
        <w:spacing w:after="0" w:line="240" w:lineRule="auto"/>
        <w:ind w:firstLine="567"/>
        <w:jc w:val="both"/>
        <w:rPr>
          <w:rFonts w:ascii="Arial" w:hAnsi="Arial" w:cs="Arial"/>
          <w:sz w:val="24"/>
          <w:szCs w:val="24"/>
        </w:rPr>
      </w:pPr>
      <w:bookmarkStart w:id="71" w:name="sub_1027"/>
      <w:bookmarkEnd w:id="70"/>
      <w:r>
        <w:rPr>
          <w:rFonts w:ascii="Arial" w:hAnsi="Arial" w:cs="Arial"/>
          <w:sz w:val="24"/>
          <w:szCs w:val="24"/>
        </w:rP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854E59" w:rsidRDefault="00854E59" w:rsidP="00854E59">
      <w:pPr>
        <w:spacing w:after="0" w:line="240" w:lineRule="auto"/>
        <w:ind w:firstLine="567"/>
        <w:jc w:val="both"/>
        <w:rPr>
          <w:rFonts w:ascii="Arial" w:hAnsi="Arial" w:cs="Arial"/>
          <w:sz w:val="24"/>
          <w:szCs w:val="24"/>
        </w:rPr>
      </w:pPr>
      <w:bookmarkStart w:id="72" w:name="sub_3055"/>
      <w:bookmarkEnd w:id="71"/>
      <w:r>
        <w:rPr>
          <w:rFonts w:ascii="Arial" w:hAnsi="Arial" w:cs="Arial"/>
          <w:sz w:val="24"/>
          <w:szCs w:val="24"/>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854E59" w:rsidRDefault="00854E59" w:rsidP="00854E59">
      <w:pPr>
        <w:spacing w:after="0" w:line="240" w:lineRule="auto"/>
        <w:ind w:firstLine="567"/>
        <w:jc w:val="both"/>
        <w:rPr>
          <w:rFonts w:ascii="Arial" w:hAnsi="Arial" w:cs="Arial"/>
          <w:sz w:val="24"/>
          <w:szCs w:val="24"/>
        </w:rPr>
      </w:pPr>
      <w:bookmarkStart w:id="73" w:name="sub_3056"/>
      <w:bookmarkEnd w:id="72"/>
      <w:r>
        <w:rPr>
          <w:rFonts w:ascii="Arial" w:hAnsi="Arial" w:cs="Arial"/>
          <w:sz w:val="24"/>
          <w:szCs w:val="24"/>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854E59" w:rsidRDefault="00854E59" w:rsidP="00854E59">
      <w:pPr>
        <w:spacing w:after="0" w:line="240" w:lineRule="auto"/>
        <w:ind w:firstLine="567"/>
        <w:jc w:val="both"/>
        <w:rPr>
          <w:rFonts w:ascii="Arial" w:hAnsi="Arial" w:cs="Arial"/>
          <w:sz w:val="24"/>
          <w:szCs w:val="24"/>
        </w:rPr>
      </w:pPr>
      <w:bookmarkStart w:id="74" w:name="sub_3057"/>
      <w:bookmarkEnd w:id="73"/>
      <w:r>
        <w:rPr>
          <w:rFonts w:ascii="Arial" w:hAnsi="Arial" w:cs="Arial"/>
          <w:sz w:val="24"/>
          <w:szCs w:val="24"/>
        </w:rPr>
        <w:t>в) наличие (отсутствие) возможности подачи запроса представителем заявителя;</w:t>
      </w:r>
    </w:p>
    <w:p w:rsidR="00854E59" w:rsidRDefault="00854E59" w:rsidP="00854E59">
      <w:pPr>
        <w:spacing w:after="0" w:line="240" w:lineRule="auto"/>
        <w:ind w:firstLine="567"/>
        <w:jc w:val="both"/>
        <w:rPr>
          <w:rFonts w:ascii="Arial" w:hAnsi="Arial" w:cs="Arial"/>
          <w:sz w:val="24"/>
          <w:szCs w:val="24"/>
        </w:rPr>
      </w:pPr>
      <w:bookmarkStart w:id="75" w:name="sub_3058"/>
      <w:bookmarkEnd w:id="74"/>
      <w:r>
        <w:rPr>
          <w:rFonts w:ascii="Arial" w:hAnsi="Arial" w:cs="Arial"/>
          <w:sz w:val="24"/>
          <w:szCs w:val="24"/>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854E59" w:rsidRDefault="00854E59" w:rsidP="00854E59">
      <w:pPr>
        <w:spacing w:after="0" w:line="240" w:lineRule="auto"/>
        <w:ind w:firstLine="567"/>
        <w:jc w:val="both"/>
        <w:rPr>
          <w:rFonts w:ascii="Arial" w:hAnsi="Arial" w:cs="Arial"/>
          <w:sz w:val="24"/>
          <w:szCs w:val="24"/>
        </w:rPr>
      </w:pPr>
      <w:bookmarkStart w:id="76" w:name="sub_3060"/>
      <w:bookmarkEnd w:id="75"/>
      <w:r>
        <w:rPr>
          <w:rFonts w:ascii="Arial" w:hAnsi="Arial" w:cs="Arial"/>
          <w:sz w:val="24"/>
          <w:szCs w:val="24"/>
        </w:rPr>
        <w:lastRenderedPageBreak/>
        <w:t>д)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54E59" w:rsidRDefault="00854E59" w:rsidP="00854E59">
      <w:pPr>
        <w:spacing w:after="0" w:line="240" w:lineRule="auto"/>
        <w:ind w:firstLine="567"/>
        <w:jc w:val="both"/>
        <w:rPr>
          <w:rFonts w:ascii="Arial" w:hAnsi="Arial" w:cs="Arial"/>
          <w:sz w:val="24"/>
          <w:szCs w:val="24"/>
        </w:rPr>
      </w:pPr>
      <w:bookmarkStart w:id="77" w:name="sub_3061"/>
      <w:bookmarkEnd w:id="76"/>
      <w:r>
        <w:rPr>
          <w:rFonts w:ascii="Arial" w:hAnsi="Arial" w:cs="Arial"/>
          <w:sz w:val="24"/>
          <w:szCs w:val="24"/>
        </w:rPr>
        <w:t>е)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854E59" w:rsidRDefault="00854E59" w:rsidP="00854E59">
      <w:pPr>
        <w:spacing w:after="0" w:line="240" w:lineRule="auto"/>
        <w:ind w:firstLine="567"/>
        <w:jc w:val="both"/>
        <w:rPr>
          <w:rFonts w:ascii="Arial" w:hAnsi="Arial" w:cs="Arial"/>
          <w:sz w:val="24"/>
          <w:szCs w:val="24"/>
        </w:rPr>
      </w:pPr>
      <w:bookmarkStart w:id="78" w:name="sub_1028"/>
      <w:bookmarkEnd w:id="77"/>
      <w:r>
        <w:rPr>
          <w:rFonts w:ascii="Arial" w:hAnsi="Arial" w:cs="Arial"/>
          <w:sz w:val="24"/>
          <w:szCs w:val="24"/>
        </w:rPr>
        <w:t>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78"/>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направляемые в запросе сведения;</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запрашиваемые в запросе сведения с указанием их цели использования;</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основание для информационного запроса, срок его направления;</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срок, в течение которого результат запроса должен поступить в орган, предоставляющий муниципальную услугу.</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854E59" w:rsidRDefault="00854E59" w:rsidP="00854E59">
      <w:pPr>
        <w:spacing w:after="0" w:line="240" w:lineRule="auto"/>
        <w:ind w:firstLine="567"/>
        <w:jc w:val="both"/>
        <w:rPr>
          <w:rFonts w:ascii="Arial" w:hAnsi="Arial" w:cs="Arial"/>
          <w:sz w:val="24"/>
          <w:szCs w:val="24"/>
        </w:rPr>
      </w:pPr>
      <w:bookmarkStart w:id="79" w:name="sub_1029"/>
      <w:r>
        <w:rPr>
          <w:rFonts w:ascii="Arial" w:hAnsi="Arial" w:cs="Arial"/>
          <w:sz w:val="24"/>
          <w:szCs w:val="24"/>
        </w:rPr>
        <w:t>2.21. В описание административной процедуры приостановления предоставления муниципальной услуги включаются следующие положения:</w:t>
      </w:r>
    </w:p>
    <w:p w:rsidR="00854E59" w:rsidRDefault="00854E59" w:rsidP="00854E59">
      <w:pPr>
        <w:spacing w:after="0" w:line="240" w:lineRule="auto"/>
        <w:ind w:firstLine="567"/>
        <w:jc w:val="both"/>
        <w:rPr>
          <w:rFonts w:ascii="Arial" w:hAnsi="Arial" w:cs="Arial"/>
          <w:sz w:val="24"/>
          <w:szCs w:val="24"/>
        </w:rPr>
      </w:pPr>
      <w:bookmarkStart w:id="80" w:name="sub_3062"/>
      <w:bookmarkEnd w:id="79"/>
      <w:r>
        <w:rPr>
          <w:rFonts w:ascii="Arial" w:hAnsi="Arial" w:cs="Arial"/>
          <w:sz w:val="24"/>
          <w:szCs w:val="24"/>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854E59" w:rsidRDefault="00854E59" w:rsidP="00854E59">
      <w:pPr>
        <w:spacing w:after="0" w:line="240" w:lineRule="auto"/>
        <w:ind w:firstLine="567"/>
        <w:jc w:val="both"/>
        <w:rPr>
          <w:rFonts w:ascii="Arial" w:hAnsi="Arial" w:cs="Arial"/>
          <w:sz w:val="24"/>
          <w:szCs w:val="24"/>
        </w:rPr>
      </w:pPr>
      <w:bookmarkStart w:id="81" w:name="sub_3063"/>
      <w:bookmarkEnd w:id="80"/>
      <w:r>
        <w:rPr>
          <w:rFonts w:ascii="Arial" w:hAnsi="Arial" w:cs="Arial"/>
          <w:sz w:val="24"/>
          <w:szCs w:val="24"/>
        </w:rPr>
        <w:t>б) состав и содержание осуществляемых при приостановлении предоставления муниципальной услуги административных действий;</w:t>
      </w:r>
    </w:p>
    <w:p w:rsidR="00854E59" w:rsidRDefault="00854E59" w:rsidP="00854E59">
      <w:pPr>
        <w:spacing w:after="0" w:line="240" w:lineRule="auto"/>
        <w:ind w:firstLine="567"/>
        <w:jc w:val="both"/>
        <w:rPr>
          <w:rFonts w:ascii="Arial" w:hAnsi="Arial" w:cs="Arial"/>
          <w:sz w:val="24"/>
          <w:szCs w:val="24"/>
        </w:rPr>
      </w:pPr>
      <w:bookmarkStart w:id="82" w:name="sub_3064"/>
      <w:bookmarkEnd w:id="81"/>
      <w:r>
        <w:rPr>
          <w:rFonts w:ascii="Arial" w:hAnsi="Arial" w:cs="Arial"/>
          <w:sz w:val="24"/>
          <w:szCs w:val="24"/>
        </w:rPr>
        <w:t>в) перечень оснований для возобновления предоставления муниципальной услуги.</w:t>
      </w:r>
    </w:p>
    <w:p w:rsidR="00854E59" w:rsidRDefault="00854E59" w:rsidP="00854E59">
      <w:pPr>
        <w:spacing w:after="0" w:line="240" w:lineRule="auto"/>
        <w:ind w:firstLine="567"/>
        <w:jc w:val="both"/>
        <w:rPr>
          <w:rFonts w:ascii="Arial" w:hAnsi="Arial" w:cs="Arial"/>
          <w:sz w:val="24"/>
          <w:szCs w:val="24"/>
        </w:rPr>
      </w:pPr>
      <w:bookmarkStart w:id="83" w:name="sub_1030"/>
      <w:bookmarkEnd w:id="82"/>
      <w:r>
        <w:rPr>
          <w:rFonts w:ascii="Arial" w:hAnsi="Arial" w:cs="Arial"/>
          <w:sz w:val="24"/>
          <w:szCs w:val="24"/>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854E59" w:rsidRDefault="00854E59" w:rsidP="00854E59">
      <w:pPr>
        <w:spacing w:after="0" w:line="240" w:lineRule="auto"/>
        <w:ind w:firstLine="567"/>
        <w:jc w:val="both"/>
        <w:rPr>
          <w:rFonts w:ascii="Arial" w:hAnsi="Arial" w:cs="Arial"/>
          <w:sz w:val="24"/>
          <w:szCs w:val="24"/>
        </w:rPr>
      </w:pPr>
      <w:bookmarkStart w:id="84" w:name="sub_3065"/>
      <w:bookmarkEnd w:id="83"/>
      <w:r>
        <w:rPr>
          <w:rFonts w:ascii="Arial" w:hAnsi="Arial" w:cs="Arial"/>
          <w:sz w:val="24"/>
          <w:szCs w:val="24"/>
        </w:rPr>
        <w:t>а) критерии принятия решения о предоставлении (об отказе в предоставлении) муниципальной услуги;</w:t>
      </w:r>
    </w:p>
    <w:p w:rsidR="00854E59" w:rsidRDefault="00854E59" w:rsidP="00854E59">
      <w:pPr>
        <w:spacing w:after="0" w:line="240" w:lineRule="auto"/>
        <w:ind w:firstLine="567"/>
        <w:jc w:val="both"/>
        <w:rPr>
          <w:rFonts w:ascii="Arial" w:hAnsi="Arial" w:cs="Arial"/>
          <w:sz w:val="24"/>
          <w:szCs w:val="24"/>
        </w:rPr>
      </w:pPr>
      <w:bookmarkStart w:id="85" w:name="sub_3066"/>
      <w:bookmarkEnd w:id="84"/>
      <w:r>
        <w:rPr>
          <w:rFonts w:ascii="Arial" w:hAnsi="Arial" w:cs="Arial"/>
          <w:sz w:val="24"/>
          <w:szCs w:val="24"/>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854E59" w:rsidRDefault="00854E59" w:rsidP="00854E59">
      <w:pPr>
        <w:spacing w:after="0" w:line="240" w:lineRule="auto"/>
        <w:ind w:firstLine="567"/>
        <w:jc w:val="both"/>
        <w:rPr>
          <w:rFonts w:ascii="Arial" w:hAnsi="Arial" w:cs="Arial"/>
          <w:sz w:val="24"/>
          <w:szCs w:val="24"/>
        </w:rPr>
      </w:pPr>
      <w:bookmarkStart w:id="86" w:name="sub_1031"/>
      <w:bookmarkEnd w:id="85"/>
      <w:r>
        <w:rPr>
          <w:rFonts w:ascii="Arial" w:hAnsi="Arial" w:cs="Arial"/>
          <w:sz w:val="24"/>
          <w:szCs w:val="24"/>
        </w:rPr>
        <w:t>2.23. В описание административной процедуры предоставления результата муниципальной услуги включаются следующие положения:</w:t>
      </w:r>
    </w:p>
    <w:p w:rsidR="00854E59" w:rsidRDefault="00854E59" w:rsidP="00854E59">
      <w:pPr>
        <w:spacing w:after="0" w:line="240" w:lineRule="auto"/>
        <w:ind w:firstLine="567"/>
        <w:jc w:val="both"/>
        <w:rPr>
          <w:rFonts w:ascii="Arial" w:hAnsi="Arial" w:cs="Arial"/>
          <w:sz w:val="24"/>
          <w:szCs w:val="24"/>
        </w:rPr>
      </w:pPr>
      <w:bookmarkStart w:id="87" w:name="sub_3067"/>
      <w:bookmarkEnd w:id="86"/>
      <w:r>
        <w:rPr>
          <w:rFonts w:ascii="Arial" w:hAnsi="Arial" w:cs="Arial"/>
          <w:sz w:val="24"/>
          <w:szCs w:val="24"/>
        </w:rPr>
        <w:t>а) способы предоставления результата муниципальной услуги;</w:t>
      </w:r>
    </w:p>
    <w:p w:rsidR="00854E59" w:rsidRDefault="00854E59" w:rsidP="00854E59">
      <w:pPr>
        <w:spacing w:after="0" w:line="240" w:lineRule="auto"/>
        <w:ind w:firstLine="567"/>
        <w:jc w:val="both"/>
        <w:rPr>
          <w:rFonts w:ascii="Arial" w:hAnsi="Arial" w:cs="Arial"/>
          <w:sz w:val="24"/>
          <w:szCs w:val="24"/>
        </w:rPr>
      </w:pPr>
      <w:bookmarkStart w:id="88" w:name="sub_3068"/>
      <w:bookmarkEnd w:id="87"/>
      <w:r>
        <w:rPr>
          <w:rFonts w:ascii="Arial" w:hAnsi="Arial" w:cs="Arial"/>
          <w:sz w:val="24"/>
          <w:szCs w:val="24"/>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854E59" w:rsidRDefault="00854E59" w:rsidP="00854E59">
      <w:pPr>
        <w:spacing w:after="0" w:line="240" w:lineRule="auto"/>
        <w:ind w:firstLine="567"/>
        <w:jc w:val="both"/>
        <w:rPr>
          <w:rFonts w:ascii="Arial" w:hAnsi="Arial" w:cs="Arial"/>
          <w:sz w:val="24"/>
          <w:szCs w:val="24"/>
        </w:rPr>
      </w:pPr>
      <w:bookmarkStart w:id="89" w:name="sub_3069"/>
      <w:bookmarkEnd w:id="88"/>
      <w:r>
        <w:rPr>
          <w:rFonts w:ascii="Arial" w:hAnsi="Arial" w:cs="Arial"/>
          <w:sz w:val="24"/>
          <w:szCs w:val="24"/>
        </w:rPr>
        <w:lastRenderedPageBreak/>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54E59" w:rsidRDefault="00854E59" w:rsidP="00854E59">
      <w:pPr>
        <w:spacing w:after="0" w:line="240" w:lineRule="auto"/>
        <w:ind w:firstLine="567"/>
        <w:jc w:val="both"/>
        <w:rPr>
          <w:rFonts w:ascii="Arial" w:hAnsi="Arial" w:cs="Arial"/>
          <w:sz w:val="24"/>
          <w:szCs w:val="24"/>
        </w:rPr>
      </w:pPr>
      <w:bookmarkStart w:id="90" w:name="sub_1032"/>
      <w:bookmarkEnd w:id="89"/>
      <w:r>
        <w:rPr>
          <w:rFonts w:ascii="Arial" w:hAnsi="Arial" w:cs="Arial"/>
          <w:sz w:val="24"/>
          <w:szCs w:val="24"/>
        </w:rPr>
        <w:t>2.24. В описание административной процедуры получения дополнительных сведений от заявителя включаются следующие положения:</w:t>
      </w:r>
    </w:p>
    <w:p w:rsidR="00854E59" w:rsidRDefault="00854E59" w:rsidP="00854E59">
      <w:pPr>
        <w:spacing w:after="0" w:line="240" w:lineRule="auto"/>
        <w:ind w:firstLine="567"/>
        <w:jc w:val="both"/>
        <w:rPr>
          <w:rFonts w:ascii="Arial" w:hAnsi="Arial" w:cs="Arial"/>
          <w:sz w:val="24"/>
          <w:szCs w:val="24"/>
        </w:rPr>
      </w:pPr>
      <w:bookmarkStart w:id="91" w:name="sub_3070"/>
      <w:bookmarkEnd w:id="90"/>
      <w:r>
        <w:rPr>
          <w:rFonts w:ascii="Arial" w:hAnsi="Arial" w:cs="Arial"/>
          <w:sz w:val="24"/>
          <w:szCs w:val="24"/>
        </w:rPr>
        <w:t>а) основания для получения от заявителя дополнительных документов и (или) информации в процессе предоставления муниципальной услуги;</w:t>
      </w:r>
    </w:p>
    <w:p w:rsidR="00854E59" w:rsidRDefault="00854E59" w:rsidP="00854E59">
      <w:pPr>
        <w:spacing w:after="0" w:line="240" w:lineRule="auto"/>
        <w:ind w:firstLine="567"/>
        <w:jc w:val="both"/>
        <w:rPr>
          <w:rFonts w:ascii="Arial" w:hAnsi="Arial" w:cs="Arial"/>
          <w:sz w:val="24"/>
          <w:szCs w:val="24"/>
        </w:rPr>
      </w:pPr>
      <w:bookmarkStart w:id="92" w:name="sub_3071"/>
      <w:bookmarkEnd w:id="91"/>
      <w:r>
        <w:rPr>
          <w:rFonts w:ascii="Arial" w:hAnsi="Arial" w:cs="Arial"/>
          <w:sz w:val="24"/>
          <w:szCs w:val="24"/>
        </w:rPr>
        <w:t>б) срок, необходимый для получения таких документов и (или) информации;</w:t>
      </w:r>
    </w:p>
    <w:p w:rsidR="00854E59" w:rsidRDefault="00854E59" w:rsidP="00854E59">
      <w:pPr>
        <w:spacing w:after="0" w:line="240" w:lineRule="auto"/>
        <w:ind w:firstLine="567"/>
        <w:jc w:val="both"/>
        <w:rPr>
          <w:rFonts w:ascii="Arial" w:hAnsi="Arial" w:cs="Arial"/>
          <w:sz w:val="24"/>
          <w:szCs w:val="24"/>
        </w:rPr>
      </w:pPr>
      <w:bookmarkStart w:id="93" w:name="sub_3072"/>
      <w:bookmarkEnd w:id="92"/>
      <w:r>
        <w:rPr>
          <w:rFonts w:ascii="Arial" w:hAnsi="Arial" w:cs="Arial"/>
          <w:sz w:val="24"/>
          <w:szCs w:val="24"/>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854E59" w:rsidRDefault="00854E59" w:rsidP="00854E59">
      <w:pPr>
        <w:spacing w:after="0" w:line="240" w:lineRule="auto"/>
        <w:ind w:firstLine="567"/>
        <w:jc w:val="both"/>
        <w:rPr>
          <w:rFonts w:ascii="Arial" w:hAnsi="Arial" w:cs="Arial"/>
          <w:sz w:val="24"/>
          <w:szCs w:val="24"/>
        </w:rPr>
      </w:pPr>
      <w:bookmarkStart w:id="94" w:name="sub_3073"/>
      <w:bookmarkEnd w:id="93"/>
      <w:r>
        <w:rPr>
          <w:rFonts w:ascii="Arial" w:hAnsi="Arial" w:cs="Arial"/>
          <w:sz w:val="24"/>
          <w:szCs w:val="24"/>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854E59" w:rsidRDefault="00854E59" w:rsidP="00854E59">
      <w:pPr>
        <w:spacing w:after="0" w:line="240" w:lineRule="auto"/>
        <w:ind w:firstLine="567"/>
        <w:jc w:val="both"/>
        <w:rPr>
          <w:rFonts w:ascii="Arial" w:hAnsi="Arial" w:cs="Arial"/>
          <w:sz w:val="24"/>
          <w:szCs w:val="24"/>
        </w:rPr>
      </w:pPr>
      <w:bookmarkStart w:id="95" w:name="sub_1033"/>
      <w:bookmarkEnd w:id="94"/>
      <w:r>
        <w:rPr>
          <w:rFonts w:ascii="Arial" w:hAnsi="Arial" w:cs="Arial"/>
          <w:sz w:val="24"/>
          <w:szCs w:val="24"/>
        </w:rPr>
        <w:t>2.25.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854E59" w:rsidRDefault="00854E59" w:rsidP="00854E59">
      <w:pPr>
        <w:spacing w:after="0" w:line="240" w:lineRule="auto"/>
        <w:ind w:firstLine="567"/>
        <w:jc w:val="both"/>
        <w:rPr>
          <w:rFonts w:ascii="Arial" w:hAnsi="Arial" w:cs="Arial"/>
          <w:sz w:val="24"/>
          <w:szCs w:val="24"/>
        </w:rPr>
      </w:pPr>
      <w:bookmarkStart w:id="96" w:name="sub_3074"/>
      <w:bookmarkEnd w:id="95"/>
      <w:r>
        <w:rPr>
          <w:rFonts w:ascii="Arial" w:hAnsi="Arial" w:cs="Arial"/>
          <w:sz w:val="24"/>
          <w:szCs w:val="24"/>
        </w:rPr>
        <w:t>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«Об организации предоставления государственных и муниципальных услуг»;</w:t>
      </w:r>
    </w:p>
    <w:p w:rsidR="00854E59" w:rsidRDefault="00854E59" w:rsidP="00854E59">
      <w:pPr>
        <w:spacing w:after="0" w:line="240" w:lineRule="auto"/>
        <w:ind w:firstLine="567"/>
        <w:jc w:val="both"/>
        <w:rPr>
          <w:rFonts w:ascii="Arial" w:hAnsi="Arial" w:cs="Arial"/>
          <w:sz w:val="24"/>
          <w:szCs w:val="24"/>
        </w:rPr>
      </w:pPr>
      <w:bookmarkStart w:id="97" w:name="sub_3075"/>
      <w:bookmarkEnd w:id="96"/>
      <w:r>
        <w:rPr>
          <w:rFonts w:ascii="Arial" w:hAnsi="Arial" w:cs="Arial"/>
          <w:sz w:val="24"/>
          <w:szCs w:val="24"/>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854E59" w:rsidRDefault="00854E59" w:rsidP="00854E59">
      <w:pPr>
        <w:spacing w:after="0" w:line="240" w:lineRule="auto"/>
        <w:ind w:firstLine="567"/>
        <w:jc w:val="both"/>
        <w:rPr>
          <w:rFonts w:ascii="Arial" w:hAnsi="Arial" w:cs="Arial"/>
          <w:sz w:val="24"/>
          <w:szCs w:val="24"/>
        </w:rPr>
      </w:pPr>
      <w:bookmarkStart w:id="98" w:name="sub_3076"/>
      <w:bookmarkEnd w:id="97"/>
      <w:r>
        <w:rPr>
          <w:rFonts w:ascii="Arial" w:hAnsi="Arial" w:cs="Arial"/>
          <w:sz w:val="24"/>
          <w:szCs w:val="24"/>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854E59" w:rsidRDefault="00854E59" w:rsidP="00854E59">
      <w:pPr>
        <w:spacing w:after="0" w:line="240" w:lineRule="auto"/>
        <w:ind w:firstLine="567"/>
        <w:jc w:val="both"/>
        <w:rPr>
          <w:rFonts w:ascii="Arial" w:hAnsi="Arial" w:cs="Arial"/>
          <w:sz w:val="24"/>
          <w:szCs w:val="24"/>
        </w:rPr>
      </w:pPr>
      <w:bookmarkStart w:id="99" w:name="sub_3077"/>
      <w:bookmarkEnd w:id="98"/>
      <w:r>
        <w:rPr>
          <w:rFonts w:ascii="Arial" w:hAnsi="Arial" w:cs="Arial"/>
          <w:sz w:val="24"/>
          <w:szCs w:val="24"/>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854E59" w:rsidRDefault="00854E59" w:rsidP="00854E59">
      <w:pPr>
        <w:spacing w:after="0" w:line="240" w:lineRule="auto"/>
        <w:ind w:firstLine="567"/>
        <w:jc w:val="both"/>
        <w:rPr>
          <w:rFonts w:ascii="Arial" w:hAnsi="Arial" w:cs="Arial"/>
          <w:sz w:val="24"/>
          <w:szCs w:val="24"/>
        </w:rPr>
      </w:pPr>
      <w:bookmarkStart w:id="100" w:name="sub_1034"/>
      <w:bookmarkEnd w:id="99"/>
      <w:r>
        <w:rPr>
          <w:rFonts w:ascii="Arial" w:hAnsi="Arial" w:cs="Arial"/>
          <w:sz w:val="24"/>
          <w:szCs w:val="24"/>
        </w:rPr>
        <w:t>2.26. Раздел «Формы контроля за исполнением административного регламента» состоит из следующих подразделов:</w:t>
      </w:r>
    </w:p>
    <w:p w:rsidR="00854E59" w:rsidRDefault="00854E59" w:rsidP="00854E59">
      <w:pPr>
        <w:spacing w:after="0" w:line="240" w:lineRule="auto"/>
        <w:ind w:firstLine="567"/>
        <w:jc w:val="both"/>
        <w:rPr>
          <w:rFonts w:ascii="Arial" w:hAnsi="Arial" w:cs="Arial"/>
          <w:sz w:val="24"/>
          <w:szCs w:val="24"/>
        </w:rPr>
      </w:pPr>
      <w:bookmarkStart w:id="101" w:name="sub_3078"/>
      <w:bookmarkEnd w:id="100"/>
      <w:r>
        <w:rPr>
          <w:rFonts w:ascii="Arial" w:hAnsi="Arial" w:cs="Arial"/>
          <w:sz w:val="24"/>
          <w:szCs w:val="24"/>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54E59" w:rsidRDefault="00854E59" w:rsidP="00854E59">
      <w:pPr>
        <w:spacing w:after="0" w:line="240" w:lineRule="auto"/>
        <w:ind w:firstLine="567"/>
        <w:jc w:val="both"/>
        <w:rPr>
          <w:rFonts w:ascii="Arial" w:hAnsi="Arial" w:cs="Arial"/>
          <w:sz w:val="24"/>
          <w:szCs w:val="24"/>
        </w:rPr>
      </w:pPr>
      <w:bookmarkStart w:id="102" w:name="sub_3079"/>
      <w:bookmarkEnd w:id="101"/>
      <w:r>
        <w:rPr>
          <w:rFonts w:ascii="Arial" w:hAnsi="Arial" w:cs="Arial"/>
          <w:sz w:val="24"/>
          <w:szCs w:val="24"/>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54E59" w:rsidRDefault="00854E59" w:rsidP="00854E59">
      <w:pPr>
        <w:spacing w:after="0" w:line="240" w:lineRule="auto"/>
        <w:ind w:firstLine="567"/>
        <w:jc w:val="both"/>
        <w:rPr>
          <w:rFonts w:ascii="Arial" w:hAnsi="Arial" w:cs="Arial"/>
          <w:sz w:val="24"/>
          <w:szCs w:val="24"/>
        </w:rPr>
      </w:pPr>
      <w:bookmarkStart w:id="103" w:name="sub_3080"/>
      <w:bookmarkEnd w:id="102"/>
      <w:r>
        <w:rPr>
          <w:rFonts w:ascii="Arial" w:hAnsi="Arial" w:cs="Arial"/>
          <w:sz w:val="24"/>
          <w:szCs w:val="24"/>
        </w:rPr>
        <w:lastRenderedPageBreak/>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54E59" w:rsidRDefault="00854E59" w:rsidP="00854E59">
      <w:pPr>
        <w:spacing w:after="0" w:line="240" w:lineRule="auto"/>
        <w:ind w:firstLine="567"/>
        <w:jc w:val="both"/>
        <w:rPr>
          <w:rFonts w:ascii="Arial" w:hAnsi="Arial" w:cs="Arial"/>
          <w:sz w:val="24"/>
          <w:szCs w:val="24"/>
        </w:rPr>
      </w:pPr>
      <w:bookmarkStart w:id="104" w:name="sub_3081"/>
      <w:bookmarkEnd w:id="103"/>
      <w:r>
        <w:rPr>
          <w:rFonts w:ascii="Arial" w:hAnsi="Arial" w:cs="Arial"/>
          <w:sz w:val="24"/>
          <w:szCs w:val="24"/>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54E59" w:rsidRDefault="00854E59" w:rsidP="00854E59">
      <w:pPr>
        <w:spacing w:after="0" w:line="240" w:lineRule="auto"/>
        <w:ind w:firstLine="567"/>
        <w:jc w:val="both"/>
        <w:rPr>
          <w:rFonts w:ascii="Arial" w:hAnsi="Arial" w:cs="Arial"/>
          <w:sz w:val="24"/>
          <w:szCs w:val="24"/>
        </w:rPr>
      </w:pPr>
      <w:bookmarkStart w:id="105" w:name="sub_1035"/>
      <w:bookmarkEnd w:id="104"/>
      <w:r>
        <w:rPr>
          <w:rFonts w:ascii="Arial" w:hAnsi="Arial" w:cs="Arial"/>
          <w:sz w:val="24"/>
          <w:szCs w:val="24"/>
        </w:rPr>
        <w:t>2.27.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bookmarkEnd w:id="105"/>
    <w:p w:rsidR="00854E59" w:rsidRDefault="00854E59" w:rsidP="00854E59">
      <w:pPr>
        <w:spacing w:after="0" w:line="240" w:lineRule="auto"/>
        <w:ind w:firstLine="567"/>
        <w:jc w:val="both"/>
        <w:rPr>
          <w:rFonts w:ascii="Arial" w:hAnsi="Arial" w:cs="Arial"/>
          <w:sz w:val="24"/>
          <w:szCs w:val="24"/>
        </w:rPr>
      </w:pPr>
    </w:p>
    <w:p w:rsidR="00854E59" w:rsidRDefault="00854E59" w:rsidP="00854E59">
      <w:pPr>
        <w:spacing w:after="0" w:line="240" w:lineRule="auto"/>
        <w:ind w:firstLine="567"/>
        <w:jc w:val="both"/>
        <w:rPr>
          <w:rFonts w:ascii="Arial" w:hAnsi="Arial" w:cs="Arial"/>
          <w:sz w:val="24"/>
          <w:szCs w:val="24"/>
        </w:rPr>
      </w:pPr>
      <w:bookmarkStart w:id="106" w:name="sub_3018"/>
      <w:r>
        <w:rPr>
          <w:rFonts w:ascii="Arial" w:hAnsi="Arial" w:cs="Arial"/>
          <w:sz w:val="24"/>
          <w:szCs w:val="24"/>
        </w:rPr>
        <w:t>3. Порядок согласования и утверждения административных регламентов</w:t>
      </w:r>
    </w:p>
    <w:bookmarkEnd w:id="106"/>
    <w:p w:rsidR="00854E59" w:rsidRDefault="00854E59" w:rsidP="00854E59">
      <w:pPr>
        <w:spacing w:after="0" w:line="240" w:lineRule="auto"/>
        <w:ind w:firstLine="567"/>
        <w:jc w:val="both"/>
        <w:rPr>
          <w:rFonts w:ascii="Arial" w:hAnsi="Arial" w:cs="Arial"/>
          <w:sz w:val="24"/>
          <w:szCs w:val="24"/>
        </w:rPr>
      </w:pPr>
    </w:p>
    <w:p w:rsidR="00854E59" w:rsidRDefault="00854E59" w:rsidP="00854E59">
      <w:pPr>
        <w:spacing w:after="0" w:line="240" w:lineRule="auto"/>
        <w:ind w:firstLine="567"/>
        <w:jc w:val="both"/>
        <w:rPr>
          <w:rFonts w:ascii="Arial" w:hAnsi="Arial" w:cs="Arial"/>
          <w:sz w:val="24"/>
          <w:szCs w:val="24"/>
        </w:rPr>
      </w:pPr>
      <w:bookmarkStart w:id="107" w:name="sub_1036"/>
      <w:r>
        <w:rPr>
          <w:rFonts w:ascii="Arial" w:hAnsi="Arial" w:cs="Arial"/>
          <w:sz w:val="24"/>
          <w:szCs w:val="24"/>
        </w:rPr>
        <w:t>3.1. При разработке и утверждении проектов административных регламентов применяется Порядок, предусмотренный инструкцией по делопроизводству в администрации Ляпинского сельского поселения Новокубанского района, за исключением особенностей, установленных настоящим Порядком.</w:t>
      </w:r>
    </w:p>
    <w:p w:rsidR="00854E59" w:rsidRDefault="00854E59" w:rsidP="00854E59">
      <w:pPr>
        <w:spacing w:after="0" w:line="240" w:lineRule="auto"/>
        <w:ind w:firstLine="567"/>
        <w:jc w:val="both"/>
        <w:rPr>
          <w:rFonts w:ascii="Arial" w:hAnsi="Arial" w:cs="Arial"/>
          <w:sz w:val="24"/>
          <w:szCs w:val="24"/>
        </w:rPr>
      </w:pPr>
      <w:bookmarkStart w:id="108" w:name="sub_1037"/>
      <w:bookmarkEnd w:id="107"/>
      <w:r>
        <w:rPr>
          <w:rFonts w:ascii="Arial" w:hAnsi="Arial" w:cs="Arial"/>
          <w:sz w:val="24"/>
          <w:szCs w:val="24"/>
        </w:rPr>
        <w:t>3.2. Проект административного регламента формируется структурным подразделением администрации Ляпинского сельского поселения Новокубанского района, участвующим в предоставлении соответствующей муниципальной услуги, в машиночитаемом формате в электронном виде в реестре услуг.</w:t>
      </w:r>
    </w:p>
    <w:p w:rsidR="00854E59" w:rsidRDefault="00854E59" w:rsidP="00854E59">
      <w:pPr>
        <w:spacing w:after="0" w:line="240" w:lineRule="auto"/>
        <w:ind w:firstLine="567"/>
        <w:jc w:val="both"/>
        <w:rPr>
          <w:rFonts w:ascii="Arial" w:hAnsi="Arial" w:cs="Arial"/>
          <w:sz w:val="24"/>
          <w:szCs w:val="24"/>
        </w:rPr>
      </w:pPr>
      <w:bookmarkStart w:id="109" w:name="sub_1038"/>
      <w:bookmarkEnd w:id="108"/>
      <w:r>
        <w:rPr>
          <w:rFonts w:ascii="Arial" w:hAnsi="Arial" w:cs="Arial"/>
          <w:sz w:val="24"/>
          <w:szCs w:val="24"/>
        </w:rPr>
        <w:t>3.3. Структурное подразделение, уполномоченное на ведение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854E59" w:rsidRDefault="00854E59" w:rsidP="00854E59">
      <w:pPr>
        <w:spacing w:after="0" w:line="240" w:lineRule="auto"/>
        <w:ind w:firstLine="567"/>
        <w:jc w:val="both"/>
        <w:rPr>
          <w:rFonts w:ascii="Arial" w:hAnsi="Arial" w:cs="Arial"/>
          <w:sz w:val="24"/>
          <w:szCs w:val="24"/>
        </w:rPr>
      </w:pPr>
      <w:bookmarkStart w:id="110" w:name="sub_3082"/>
      <w:bookmarkEnd w:id="109"/>
      <w:r>
        <w:rPr>
          <w:rFonts w:ascii="Arial" w:hAnsi="Arial" w:cs="Arial"/>
          <w:sz w:val="24"/>
          <w:szCs w:val="24"/>
        </w:rPr>
        <w:t>а) структурным подразделениям, участвующим в предоставлении соответствующих муниципальных услуг;</w:t>
      </w:r>
    </w:p>
    <w:p w:rsidR="00854E59" w:rsidRDefault="00854E59" w:rsidP="00854E59">
      <w:pPr>
        <w:spacing w:after="0" w:line="240" w:lineRule="auto"/>
        <w:ind w:firstLine="567"/>
        <w:jc w:val="both"/>
        <w:rPr>
          <w:rFonts w:ascii="Arial" w:hAnsi="Arial" w:cs="Arial"/>
          <w:sz w:val="24"/>
          <w:szCs w:val="24"/>
        </w:rPr>
      </w:pPr>
      <w:bookmarkStart w:id="111" w:name="sub_3083"/>
      <w:bookmarkEnd w:id="110"/>
      <w:r>
        <w:rPr>
          <w:rFonts w:ascii="Arial" w:hAnsi="Arial" w:cs="Arial"/>
          <w:sz w:val="24"/>
          <w:szCs w:val="24"/>
        </w:rPr>
        <w:t>б) органам,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854E59" w:rsidRDefault="00854E59" w:rsidP="00854E59">
      <w:pPr>
        <w:spacing w:after="0" w:line="240" w:lineRule="auto"/>
        <w:ind w:firstLine="567"/>
        <w:jc w:val="both"/>
        <w:rPr>
          <w:rFonts w:ascii="Arial" w:hAnsi="Arial" w:cs="Arial"/>
          <w:sz w:val="24"/>
          <w:szCs w:val="24"/>
        </w:rPr>
      </w:pPr>
      <w:bookmarkStart w:id="112" w:name="sub_3084"/>
      <w:bookmarkEnd w:id="111"/>
      <w:r>
        <w:rPr>
          <w:rFonts w:ascii="Arial" w:hAnsi="Arial" w:cs="Arial"/>
          <w:sz w:val="24"/>
          <w:szCs w:val="24"/>
        </w:rPr>
        <w:t>в) органу, уполномоченному на проведение экспертизы проекта административного регламента (организационно – правовой отдел администрации Ляпинского сельского поселения Новокубанского района);</w:t>
      </w:r>
    </w:p>
    <w:p w:rsidR="00854E59" w:rsidRDefault="00854E59" w:rsidP="00854E59">
      <w:pPr>
        <w:spacing w:after="0" w:line="240" w:lineRule="auto"/>
        <w:ind w:firstLine="567"/>
        <w:jc w:val="both"/>
        <w:rPr>
          <w:rFonts w:ascii="Arial" w:hAnsi="Arial" w:cs="Arial"/>
          <w:sz w:val="24"/>
          <w:szCs w:val="24"/>
        </w:rPr>
      </w:pPr>
      <w:bookmarkStart w:id="113" w:name="sub_3085"/>
      <w:bookmarkEnd w:id="112"/>
      <w:r>
        <w:rPr>
          <w:rFonts w:ascii="Arial" w:hAnsi="Arial" w:cs="Arial"/>
          <w:sz w:val="24"/>
          <w:szCs w:val="24"/>
        </w:rPr>
        <w:t>г) руководителю органа, предоставляющего муниципальную услугу, уполномоченному на утверждение нормативно правовых актов;</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д) структурному подразделению, уполномоченному на проведение регистрации акта и последующего его официального опубликования (организационно-правовой отдел администрации Ляпинского сельского поселения Новокубанского района).</w:t>
      </w:r>
    </w:p>
    <w:p w:rsidR="00854E59" w:rsidRDefault="00854E59" w:rsidP="00854E59">
      <w:pPr>
        <w:spacing w:after="0" w:line="240" w:lineRule="auto"/>
        <w:ind w:firstLine="567"/>
        <w:jc w:val="both"/>
        <w:rPr>
          <w:rFonts w:ascii="Arial" w:hAnsi="Arial" w:cs="Arial"/>
          <w:sz w:val="24"/>
          <w:szCs w:val="24"/>
        </w:rPr>
      </w:pPr>
      <w:bookmarkStart w:id="114" w:name="sub_1039"/>
      <w:bookmarkEnd w:id="113"/>
      <w:r>
        <w:rPr>
          <w:rFonts w:ascii="Arial" w:hAnsi="Arial" w:cs="Arial"/>
          <w:sz w:val="24"/>
          <w:szCs w:val="24"/>
        </w:rPr>
        <w:t>3.4. Органы, участвующие в согласовании, а также уполномоченный орган, структурные подразделения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854E59" w:rsidRDefault="00854E59" w:rsidP="00854E59">
      <w:pPr>
        <w:spacing w:after="0" w:line="240" w:lineRule="auto"/>
        <w:ind w:firstLine="567"/>
        <w:jc w:val="both"/>
        <w:rPr>
          <w:rFonts w:ascii="Arial" w:hAnsi="Arial" w:cs="Arial"/>
          <w:sz w:val="24"/>
          <w:szCs w:val="24"/>
        </w:rPr>
      </w:pPr>
      <w:bookmarkStart w:id="115" w:name="sub_1040"/>
      <w:bookmarkEnd w:id="114"/>
      <w:r>
        <w:rPr>
          <w:rFonts w:ascii="Arial" w:hAnsi="Arial" w:cs="Arial"/>
          <w:sz w:val="24"/>
          <w:szCs w:val="24"/>
        </w:rPr>
        <w:t>3.5. Проект административного регламента рассматривается органами, участвующими в согласовании, структурными подразделениями в части, отнесенной к компетенции такого органа, в срок, не превышающий 5 рабочих дней с даты поступления его на согласование в реестре услуг.</w:t>
      </w:r>
    </w:p>
    <w:p w:rsidR="00854E59" w:rsidRDefault="00854E59" w:rsidP="00854E59">
      <w:pPr>
        <w:spacing w:after="0" w:line="240" w:lineRule="auto"/>
        <w:ind w:firstLine="567"/>
        <w:jc w:val="both"/>
        <w:rPr>
          <w:rFonts w:ascii="Arial" w:hAnsi="Arial" w:cs="Arial"/>
          <w:sz w:val="24"/>
          <w:szCs w:val="24"/>
        </w:rPr>
      </w:pPr>
      <w:bookmarkStart w:id="116" w:name="sub_1041"/>
      <w:bookmarkEnd w:id="115"/>
      <w:r>
        <w:rPr>
          <w:rFonts w:ascii="Arial" w:hAnsi="Arial" w:cs="Arial"/>
          <w:sz w:val="24"/>
          <w:szCs w:val="24"/>
        </w:rPr>
        <w:lastRenderedPageBreak/>
        <w:t>3.6.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Интернет-портала для публичного обсуждения проектов и действующих нормативных актов органов власти Краснодарского края (https://regulation.krasnodar.ru/) в информационно-телекоммуникационной сети «Интернет» посредством интеграции с реестром услуг.</w:t>
      </w:r>
    </w:p>
    <w:p w:rsidR="00854E59" w:rsidRDefault="00854E59" w:rsidP="00854E59">
      <w:pPr>
        <w:spacing w:after="0" w:line="240" w:lineRule="auto"/>
        <w:ind w:firstLine="567"/>
        <w:jc w:val="both"/>
        <w:rPr>
          <w:rFonts w:ascii="Arial" w:hAnsi="Arial" w:cs="Arial"/>
          <w:sz w:val="24"/>
          <w:szCs w:val="24"/>
        </w:rPr>
      </w:pPr>
      <w:bookmarkStart w:id="117" w:name="sub_1042"/>
      <w:bookmarkEnd w:id="116"/>
      <w:r>
        <w:rPr>
          <w:rFonts w:ascii="Arial" w:hAnsi="Arial" w:cs="Arial"/>
          <w:sz w:val="24"/>
          <w:szCs w:val="24"/>
        </w:rPr>
        <w:t>3.7. Результатом рассмотрения проекта административного регламента органом, участвующим в согласовании, а также уполномоченным органом, структурными подразделениями является принятие таким органом решения о согласовании или несогласовании проекта административного регламента.</w:t>
      </w:r>
    </w:p>
    <w:bookmarkEnd w:id="117"/>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При принятии решения о согласовании проекта административного регламента орган, участвующий в согласовании, а также уполномоченный орган, структурные подразделения проставляют отметку о согласовании проекта в листе согласования.</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При принятии решения о несогласовании проекта административного регламента орган, участвующий в согласовании, а также уполномоченный орган, структурные подразделения вносят имеющиеся замечания в проект протокола разногласий, формируемый в реестре услуг и являющийся приложением к листу согласования.</w:t>
      </w:r>
    </w:p>
    <w:p w:rsidR="00854E59" w:rsidRDefault="00854E59" w:rsidP="00854E59">
      <w:pPr>
        <w:spacing w:after="0" w:line="240" w:lineRule="auto"/>
        <w:ind w:firstLine="567"/>
        <w:jc w:val="both"/>
        <w:rPr>
          <w:rFonts w:ascii="Arial" w:hAnsi="Arial" w:cs="Arial"/>
          <w:sz w:val="24"/>
          <w:szCs w:val="24"/>
        </w:rPr>
      </w:pPr>
      <w:bookmarkStart w:id="118" w:name="sub_1043"/>
      <w:r>
        <w:rPr>
          <w:rFonts w:ascii="Arial" w:hAnsi="Arial" w:cs="Arial"/>
          <w:sz w:val="24"/>
          <w:szCs w:val="24"/>
        </w:rPr>
        <w:t>3.8. После рассмотрения проекта административного регламента всеми органами, участвующими в согласовании, уполномоченным органом, структурными подразделениями, а также поступления протоколов разногласий (при наличии) и заключений по результатам независимой антикоррупционной экспертизы, структурное подразделение, участвующее в предоставлении соответствующей муниципальной услуги, рассматривает поступившие замечания.</w:t>
      </w:r>
    </w:p>
    <w:bookmarkEnd w:id="118"/>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структурным подразделением, участвующим в предоставлении соответствующей муниципальной услуги, в соответствии с Федеральным законом «Об антикоррупционной экспертизе нормативных правовых актов и проектов нормативных правовых актов».</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В случае согласия с замечаниями, представленными органами, участвующими в согласовании, а также уполномоченным органом, структурные подразделения, участвующие  в предоставлении соответствующей муниципальной услуги, в срок, не превышающий 5 рабочих дней, вносят с учетом полученных замечаний изменения в сведения о муниципальной услуге, указанные в подпункте «а» пункта 1.5 настоящего Порядка, и после их преобразования в машиночитаемый вид, а также формирования проекта административного регламента, направляют указанный проект административного регламента на повторное согласование органам, участвующим в согласовании, а также уполномоченному органу, структурным подразделениям.</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При наличии возражений к замечаниям администрация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уполномоченного органа, структурного подразделения, и направления такого протокола органу, участвующему в согласовании, а также уполномоченному органу, структурному подразделению.</w:t>
      </w:r>
    </w:p>
    <w:p w:rsidR="00854E59" w:rsidRDefault="00854E59" w:rsidP="00854E59">
      <w:pPr>
        <w:spacing w:after="0" w:line="240" w:lineRule="auto"/>
        <w:ind w:firstLine="567"/>
        <w:jc w:val="both"/>
        <w:rPr>
          <w:rFonts w:ascii="Arial" w:hAnsi="Arial" w:cs="Arial"/>
          <w:sz w:val="24"/>
          <w:szCs w:val="24"/>
        </w:rPr>
      </w:pPr>
      <w:bookmarkStart w:id="119" w:name="sub_1044"/>
      <w:r>
        <w:rPr>
          <w:rFonts w:ascii="Arial" w:hAnsi="Arial" w:cs="Arial"/>
          <w:sz w:val="24"/>
          <w:szCs w:val="24"/>
        </w:rPr>
        <w:t xml:space="preserve">3.9. В случае согласия с возражениями, представленными органом, участвующим в согласовании, уполномоченным органом, структурным подразделением, участвующим в предоставлении соответствующей муниципальной услуги, орган, участвующий в согласовании, уполномоченный </w:t>
      </w:r>
      <w:r>
        <w:rPr>
          <w:rFonts w:ascii="Arial" w:hAnsi="Arial" w:cs="Arial"/>
          <w:sz w:val="24"/>
          <w:szCs w:val="24"/>
        </w:rPr>
        <w:lastRenderedPageBreak/>
        <w:t>орган, структурное подразделение проставляют отметку об урегулировании разногласий в проекте протокола разногласий, подписывают  протокол разногласий и согласовывают проект административного регламента, проставляя соответствующую отметку в листе согласования.</w:t>
      </w:r>
    </w:p>
    <w:bookmarkEnd w:id="119"/>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В случае несогласия с возражениями, представленными органом, участвующим в согласовании, уполномоченным органом, структурным подразделением, участвующим в предоставлении соответствующей муниципальной услуги, орган, участвующий в согласовании, уполномоченный орган, структурное подразделение проставляют в проекте протокола разногласий отметку о повторном отказе в согласовании проекта административного регламента и подписывают протокол.</w:t>
      </w:r>
    </w:p>
    <w:p w:rsidR="00854E59" w:rsidRDefault="00854E59" w:rsidP="00854E59">
      <w:pPr>
        <w:spacing w:after="0" w:line="240" w:lineRule="auto"/>
        <w:ind w:firstLine="567"/>
        <w:jc w:val="both"/>
        <w:rPr>
          <w:rFonts w:ascii="Arial" w:hAnsi="Arial" w:cs="Arial"/>
          <w:sz w:val="24"/>
          <w:szCs w:val="24"/>
        </w:rPr>
      </w:pPr>
      <w:bookmarkStart w:id="120" w:name="sub_1045"/>
      <w:r>
        <w:rPr>
          <w:rFonts w:ascii="Arial" w:hAnsi="Arial" w:cs="Arial"/>
          <w:sz w:val="24"/>
          <w:szCs w:val="24"/>
        </w:rPr>
        <w:t>3.10.Администрация, после повторного отказа органа, участвующего в согласовании проекта административного регламента, уполномоченного органа, структурного подразделения, принимает решение о внесении изменений в проект административного регламента и направлении его на повторное согласование в орган, участвующий в согласовании проекта административного регламента, уполномоченный орган, структурное подразделение.</w:t>
      </w:r>
    </w:p>
    <w:p w:rsidR="00854E59" w:rsidRDefault="00854E59" w:rsidP="00854E59">
      <w:pPr>
        <w:spacing w:after="0" w:line="240" w:lineRule="auto"/>
        <w:ind w:firstLine="567"/>
        <w:jc w:val="both"/>
        <w:rPr>
          <w:rFonts w:ascii="Arial" w:hAnsi="Arial" w:cs="Arial"/>
          <w:sz w:val="24"/>
          <w:szCs w:val="24"/>
        </w:rPr>
      </w:pPr>
      <w:bookmarkStart w:id="121" w:name="sub_1046"/>
      <w:bookmarkEnd w:id="120"/>
      <w:r>
        <w:rPr>
          <w:rFonts w:ascii="Arial" w:hAnsi="Arial" w:cs="Arial"/>
          <w:sz w:val="24"/>
          <w:szCs w:val="24"/>
        </w:rPr>
        <w:t>3.11. Разногласия по проекту административного регламента разрешаются в порядке, предусмотренном инструкцией по делопроизводству в администрации Ляпинского сельского поселения Новокубанского района.</w:t>
      </w:r>
    </w:p>
    <w:p w:rsidR="00854E59" w:rsidRDefault="00854E59" w:rsidP="00854E59">
      <w:pPr>
        <w:spacing w:after="0" w:line="240" w:lineRule="auto"/>
        <w:ind w:firstLine="567"/>
        <w:jc w:val="both"/>
        <w:rPr>
          <w:rFonts w:ascii="Arial" w:hAnsi="Arial" w:cs="Arial"/>
          <w:sz w:val="24"/>
          <w:szCs w:val="24"/>
        </w:rPr>
      </w:pPr>
      <w:bookmarkStart w:id="122" w:name="sub_1047"/>
      <w:bookmarkEnd w:id="121"/>
      <w:r>
        <w:rPr>
          <w:rFonts w:ascii="Arial" w:hAnsi="Arial" w:cs="Arial"/>
          <w:sz w:val="24"/>
          <w:szCs w:val="24"/>
        </w:rPr>
        <w:t>3.12. После согласования проекта административного регламента с органом, участвующим в согласовании проекта административного регламента, уполномоченным органом, структурным подразделением, или при разрешении разногласий по проекту административного регламента структурное подразделение, участвующее в предоставлении соответствующей муниципальной услуги, направляет проект административного регламента на экспертизу в соответствии с разделом 4 настоящего Порядка.</w:t>
      </w:r>
    </w:p>
    <w:p w:rsidR="00854E59" w:rsidRDefault="00854E59" w:rsidP="00854E59">
      <w:pPr>
        <w:spacing w:after="0" w:line="240" w:lineRule="auto"/>
        <w:ind w:firstLine="567"/>
        <w:jc w:val="both"/>
        <w:rPr>
          <w:rFonts w:ascii="Arial" w:hAnsi="Arial" w:cs="Arial"/>
          <w:sz w:val="24"/>
          <w:szCs w:val="24"/>
        </w:rPr>
      </w:pPr>
      <w:bookmarkStart w:id="123" w:name="sub_1048"/>
      <w:bookmarkEnd w:id="122"/>
      <w:r>
        <w:rPr>
          <w:rFonts w:ascii="Arial" w:hAnsi="Arial" w:cs="Arial"/>
          <w:sz w:val="24"/>
          <w:szCs w:val="24"/>
        </w:rPr>
        <w:t>3.13.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Ляпинского сельского поселения Новокубанского района,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854E59" w:rsidRDefault="00854E59" w:rsidP="00854E59">
      <w:pPr>
        <w:spacing w:after="0" w:line="240" w:lineRule="auto"/>
        <w:ind w:firstLine="567"/>
        <w:jc w:val="both"/>
        <w:rPr>
          <w:rFonts w:ascii="Arial" w:hAnsi="Arial" w:cs="Arial"/>
          <w:sz w:val="24"/>
          <w:szCs w:val="24"/>
        </w:rPr>
      </w:pPr>
      <w:bookmarkStart w:id="124" w:name="sub_1049"/>
      <w:bookmarkEnd w:id="123"/>
      <w:r>
        <w:rPr>
          <w:rFonts w:ascii="Arial" w:hAnsi="Arial" w:cs="Arial"/>
          <w:sz w:val="24"/>
          <w:szCs w:val="24"/>
        </w:rPr>
        <w:t>3.14. Утвержденный административный регламент направляется посредством реестра услуг, с приложением заполненного листа согласования и протоколов разногласий (при наличии), в организационно-правовой отдел администрации Ляпинского сельского поселения Новокубанского района для регистрации и последующего официального опубликования.</w:t>
      </w:r>
    </w:p>
    <w:p w:rsidR="00854E59" w:rsidRDefault="00854E59" w:rsidP="00854E59">
      <w:pPr>
        <w:spacing w:after="0" w:line="240" w:lineRule="auto"/>
        <w:ind w:firstLine="567"/>
        <w:jc w:val="both"/>
        <w:rPr>
          <w:rFonts w:ascii="Arial" w:hAnsi="Arial" w:cs="Arial"/>
          <w:sz w:val="24"/>
          <w:szCs w:val="24"/>
        </w:rPr>
      </w:pPr>
      <w:bookmarkStart w:id="125" w:name="sub_1050"/>
      <w:bookmarkEnd w:id="124"/>
      <w:r>
        <w:rPr>
          <w:rFonts w:ascii="Arial" w:hAnsi="Arial" w:cs="Arial"/>
          <w:sz w:val="24"/>
          <w:szCs w:val="24"/>
        </w:rPr>
        <w:t>3.15. При наличии оснований для внесения изменений в административный регламент структурное подразделение, участвующее в предоставлении соответствующей муниципальной услуги, разрабатывает и утверждает в реестре услуг нормативный правовой акт о внесении изменений, признании административного регламента утратившим силу и о принятии в соответствии с настоящим Порядком нового административного регламента.</w:t>
      </w:r>
    </w:p>
    <w:bookmarkEnd w:id="125"/>
    <w:p w:rsidR="00854E59" w:rsidRDefault="00854E59" w:rsidP="00854E59">
      <w:pPr>
        <w:spacing w:after="0" w:line="240" w:lineRule="auto"/>
        <w:ind w:firstLine="567"/>
        <w:jc w:val="both"/>
        <w:rPr>
          <w:rFonts w:ascii="Arial" w:hAnsi="Arial" w:cs="Arial"/>
          <w:sz w:val="24"/>
          <w:szCs w:val="24"/>
        </w:rPr>
      </w:pPr>
    </w:p>
    <w:p w:rsidR="00854E59" w:rsidRDefault="00854E59" w:rsidP="00854E59">
      <w:pPr>
        <w:spacing w:after="0" w:line="240" w:lineRule="auto"/>
        <w:ind w:firstLine="567"/>
        <w:jc w:val="both"/>
        <w:rPr>
          <w:rFonts w:ascii="Arial" w:hAnsi="Arial" w:cs="Arial"/>
          <w:sz w:val="24"/>
          <w:szCs w:val="24"/>
        </w:rPr>
      </w:pPr>
      <w:bookmarkStart w:id="126" w:name="sub_3019"/>
      <w:r>
        <w:rPr>
          <w:rFonts w:ascii="Arial" w:hAnsi="Arial" w:cs="Arial"/>
          <w:sz w:val="24"/>
          <w:szCs w:val="24"/>
        </w:rPr>
        <w:t>4. Проведение экспертизы проектов административных регламентов</w:t>
      </w:r>
    </w:p>
    <w:bookmarkEnd w:id="126"/>
    <w:p w:rsidR="00854E59" w:rsidRDefault="00854E59" w:rsidP="00854E59">
      <w:pPr>
        <w:spacing w:after="0" w:line="240" w:lineRule="auto"/>
        <w:ind w:firstLine="567"/>
        <w:jc w:val="both"/>
        <w:rPr>
          <w:rFonts w:ascii="Arial" w:hAnsi="Arial" w:cs="Arial"/>
          <w:sz w:val="24"/>
          <w:szCs w:val="24"/>
        </w:rPr>
      </w:pPr>
    </w:p>
    <w:p w:rsidR="00854E59" w:rsidRDefault="00854E59" w:rsidP="00854E59">
      <w:pPr>
        <w:spacing w:after="0" w:line="240" w:lineRule="auto"/>
        <w:ind w:firstLine="567"/>
        <w:jc w:val="both"/>
        <w:rPr>
          <w:rFonts w:ascii="Arial" w:hAnsi="Arial" w:cs="Arial"/>
          <w:sz w:val="24"/>
          <w:szCs w:val="24"/>
        </w:rPr>
      </w:pPr>
      <w:bookmarkStart w:id="127" w:name="sub_1051"/>
      <w:r>
        <w:rPr>
          <w:rFonts w:ascii="Arial" w:hAnsi="Arial" w:cs="Arial"/>
          <w:sz w:val="24"/>
          <w:szCs w:val="24"/>
        </w:rPr>
        <w:t>4.1.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в реестре услуг.</w:t>
      </w:r>
    </w:p>
    <w:p w:rsidR="00854E59" w:rsidRDefault="00854E59" w:rsidP="00854E59">
      <w:pPr>
        <w:spacing w:after="0" w:line="240" w:lineRule="auto"/>
        <w:ind w:firstLine="567"/>
        <w:jc w:val="both"/>
        <w:rPr>
          <w:rFonts w:ascii="Arial" w:hAnsi="Arial" w:cs="Arial"/>
          <w:sz w:val="24"/>
          <w:szCs w:val="24"/>
        </w:rPr>
      </w:pPr>
      <w:bookmarkStart w:id="128" w:name="sub_1052"/>
      <w:bookmarkEnd w:id="127"/>
      <w:r>
        <w:rPr>
          <w:rFonts w:ascii="Arial" w:hAnsi="Arial" w:cs="Arial"/>
          <w:sz w:val="24"/>
          <w:szCs w:val="24"/>
        </w:rPr>
        <w:t>4.2. Уполномоченным органом является организационно-правовой отдел администрации Ляпинского сельского поселения Новокубанского района.</w:t>
      </w:r>
    </w:p>
    <w:p w:rsidR="00854E59" w:rsidRDefault="00854E59" w:rsidP="00854E59">
      <w:pPr>
        <w:spacing w:after="0" w:line="240" w:lineRule="auto"/>
        <w:ind w:firstLine="567"/>
        <w:jc w:val="both"/>
        <w:rPr>
          <w:rFonts w:ascii="Arial" w:hAnsi="Arial" w:cs="Arial"/>
          <w:sz w:val="24"/>
          <w:szCs w:val="24"/>
        </w:rPr>
      </w:pPr>
      <w:bookmarkStart w:id="129" w:name="sub_1053"/>
      <w:bookmarkEnd w:id="128"/>
      <w:r>
        <w:rPr>
          <w:rFonts w:ascii="Arial" w:hAnsi="Arial" w:cs="Arial"/>
          <w:sz w:val="24"/>
          <w:szCs w:val="24"/>
        </w:rPr>
        <w:lastRenderedPageBreak/>
        <w:t>4.3. Предметом экспертизы являются:</w:t>
      </w:r>
    </w:p>
    <w:p w:rsidR="00854E59" w:rsidRDefault="00854E59" w:rsidP="00854E59">
      <w:pPr>
        <w:spacing w:after="0" w:line="240" w:lineRule="auto"/>
        <w:ind w:firstLine="567"/>
        <w:jc w:val="both"/>
        <w:rPr>
          <w:rFonts w:ascii="Arial" w:hAnsi="Arial" w:cs="Arial"/>
          <w:sz w:val="24"/>
          <w:szCs w:val="24"/>
        </w:rPr>
      </w:pPr>
      <w:bookmarkStart w:id="130" w:name="sub_3086"/>
      <w:bookmarkEnd w:id="129"/>
      <w:r>
        <w:rPr>
          <w:rFonts w:ascii="Arial" w:hAnsi="Arial" w:cs="Arial"/>
          <w:sz w:val="24"/>
          <w:szCs w:val="24"/>
        </w:rPr>
        <w:t>а) соответствие проектов административных регламентов требованиям пунктов 1.3 и 1.7 настоящего Порядка;</w:t>
      </w:r>
    </w:p>
    <w:p w:rsidR="00854E59" w:rsidRDefault="00854E59" w:rsidP="00854E59">
      <w:pPr>
        <w:spacing w:after="0" w:line="240" w:lineRule="auto"/>
        <w:ind w:firstLine="567"/>
        <w:jc w:val="both"/>
        <w:rPr>
          <w:rFonts w:ascii="Arial" w:hAnsi="Arial" w:cs="Arial"/>
          <w:sz w:val="24"/>
          <w:szCs w:val="24"/>
        </w:rPr>
      </w:pPr>
      <w:bookmarkStart w:id="131" w:name="sub_3087"/>
      <w:bookmarkEnd w:id="130"/>
      <w:r>
        <w:rPr>
          <w:rFonts w:ascii="Arial" w:hAnsi="Arial" w:cs="Arial"/>
          <w:sz w:val="24"/>
          <w:szCs w:val="24"/>
        </w:rPr>
        <w:t>б) соответствие критериев принятия решения требованиям, предусмотренным абзацем четвертым пункта 2.11 настоящего Порядка;</w:t>
      </w:r>
    </w:p>
    <w:p w:rsidR="00854E59" w:rsidRDefault="00854E59" w:rsidP="00854E59">
      <w:pPr>
        <w:spacing w:after="0" w:line="240" w:lineRule="auto"/>
        <w:ind w:firstLine="567"/>
        <w:jc w:val="both"/>
        <w:rPr>
          <w:rFonts w:ascii="Arial" w:hAnsi="Arial" w:cs="Arial"/>
          <w:sz w:val="24"/>
          <w:szCs w:val="24"/>
        </w:rPr>
      </w:pPr>
      <w:bookmarkStart w:id="132" w:name="sub_3088"/>
      <w:bookmarkEnd w:id="131"/>
      <w:r>
        <w:rPr>
          <w:rFonts w:ascii="Arial" w:hAnsi="Arial" w:cs="Arial"/>
          <w:sz w:val="24"/>
          <w:szCs w:val="24"/>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854E59" w:rsidRDefault="00854E59" w:rsidP="00854E59">
      <w:pPr>
        <w:spacing w:after="0" w:line="240" w:lineRule="auto"/>
        <w:ind w:firstLine="567"/>
        <w:jc w:val="both"/>
        <w:rPr>
          <w:rFonts w:ascii="Arial" w:hAnsi="Arial" w:cs="Arial"/>
          <w:sz w:val="24"/>
          <w:szCs w:val="24"/>
        </w:rPr>
      </w:pPr>
      <w:bookmarkStart w:id="133" w:name="sub_1054"/>
      <w:bookmarkEnd w:id="132"/>
      <w:r>
        <w:rPr>
          <w:rFonts w:ascii="Arial" w:hAnsi="Arial" w:cs="Arial"/>
          <w:sz w:val="24"/>
          <w:szCs w:val="24"/>
        </w:rPr>
        <w:t>4.4.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854E59" w:rsidRDefault="00854E59" w:rsidP="00854E59">
      <w:pPr>
        <w:spacing w:after="0" w:line="240" w:lineRule="auto"/>
        <w:ind w:firstLine="567"/>
        <w:jc w:val="both"/>
        <w:rPr>
          <w:rFonts w:ascii="Arial" w:hAnsi="Arial" w:cs="Arial"/>
          <w:sz w:val="24"/>
          <w:szCs w:val="24"/>
        </w:rPr>
      </w:pPr>
      <w:bookmarkStart w:id="134" w:name="sub_1055"/>
      <w:bookmarkEnd w:id="133"/>
      <w:r>
        <w:rPr>
          <w:rFonts w:ascii="Arial" w:hAnsi="Arial" w:cs="Arial"/>
          <w:sz w:val="24"/>
          <w:szCs w:val="24"/>
        </w:rPr>
        <w:t>4.5.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854E59" w:rsidRDefault="00854E59" w:rsidP="00854E59">
      <w:pPr>
        <w:spacing w:after="0" w:line="240" w:lineRule="auto"/>
        <w:ind w:firstLine="567"/>
        <w:jc w:val="both"/>
        <w:rPr>
          <w:rFonts w:ascii="Arial" w:hAnsi="Arial" w:cs="Arial"/>
          <w:sz w:val="24"/>
          <w:szCs w:val="24"/>
        </w:rPr>
      </w:pPr>
      <w:bookmarkStart w:id="135" w:name="sub_1056"/>
      <w:bookmarkEnd w:id="134"/>
      <w:r>
        <w:rPr>
          <w:rFonts w:ascii="Arial" w:hAnsi="Arial" w:cs="Arial"/>
          <w:sz w:val="24"/>
          <w:szCs w:val="24"/>
        </w:rPr>
        <w:t>4.6.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rsidR="00854E59" w:rsidRDefault="00854E59" w:rsidP="00854E59">
      <w:pPr>
        <w:spacing w:after="0" w:line="240" w:lineRule="auto"/>
        <w:ind w:firstLine="567"/>
        <w:jc w:val="both"/>
        <w:rPr>
          <w:rFonts w:ascii="Arial" w:hAnsi="Arial" w:cs="Arial"/>
          <w:sz w:val="24"/>
          <w:szCs w:val="24"/>
        </w:rPr>
      </w:pPr>
      <w:bookmarkStart w:id="136" w:name="sub_1057"/>
      <w:bookmarkEnd w:id="135"/>
      <w:r>
        <w:rPr>
          <w:rFonts w:ascii="Arial" w:hAnsi="Arial" w:cs="Arial"/>
          <w:sz w:val="24"/>
          <w:szCs w:val="24"/>
        </w:rPr>
        <w:t>4.7. При наличии в заключении уполномоченного органа замечаний и предложений к проекту административного регламента структурное подразделение, предоставляющее муниципальную услугу, обеспечивает учет таких замечаний и предложений.</w:t>
      </w:r>
    </w:p>
    <w:bookmarkEnd w:id="136"/>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При наличии разногласий структурное подразделение, предоставляющее муниципальную услугу, вносит в протокол разногласий возражения на замечания уполномоченного органа.</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Уполномоченный орган рассматривает возражения, представленные структурным подразделением, предоставляющим муниципальную услугу, в срок, не превышающий 5 рабочих дней с даты внесения структурным подразделением, предоставляющим муниципальную услугу, таких возражений в протокол разногласий.</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В случае несогласия с возражениями, представленными структурным подразделением, предоставляющим муниципальную услугу, уполномоченный орган проставляет соответствующую отметку в протоколе разногласий.</w:t>
      </w:r>
    </w:p>
    <w:p w:rsidR="00854E59" w:rsidRDefault="00854E59" w:rsidP="00854E59">
      <w:pPr>
        <w:spacing w:after="0" w:line="240" w:lineRule="auto"/>
        <w:ind w:firstLine="567"/>
        <w:jc w:val="both"/>
        <w:rPr>
          <w:rFonts w:ascii="Arial" w:hAnsi="Arial" w:cs="Arial"/>
          <w:sz w:val="24"/>
          <w:szCs w:val="24"/>
        </w:rPr>
      </w:pPr>
      <w:bookmarkStart w:id="137" w:name="sub_1058"/>
      <w:r>
        <w:rPr>
          <w:rFonts w:ascii="Arial" w:hAnsi="Arial" w:cs="Arial"/>
          <w:sz w:val="24"/>
          <w:szCs w:val="24"/>
        </w:rPr>
        <w:t>4.8. Разногласия по проекту административного регламента между структурным подразделением, предоставляющим муниципальную услугу, и уполномоченным органом разрешаются в порядке, предусмотренном инструкцией по делопроизводству в администрации Ляпинского сельского поселения Новокубанского района.</w:t>
      </w:r>
    </w:p>
    <w:bookmarkEnd w:id="137"/>
    <w:p w:rsidR="00854E59" w:rsidRDefault="00854E59" w:rsidP="00854E59">
      <w:pPr>
        <w:spacing w:after="0" w:line="240" w:lineRule="auto"/>
        <w:ind w:firstLine="567"/>
        <w:jc w:val="both"/>
        <w:rPr>
          <w:rFonts w:ascii="Arial" w:hAnsi="Arial" w:cs="Arial"/>
          <w:sz w:val="24"/>
          <w:szCs w:val="24"/>
        </w:rPr>
      </w:pPr>
    </w:p>
    <w:p w:rsidR="00854E59" w:rsidRDefault="00854E59" w:rsidP="00854E59">
      <w:pPr>
        <w:spacing w:after="0" w:line="240" w:lineRule="auto"/>
        <w:ind w:firstLine="567"/>
        <w:jc w:val="both"/>
        <w:rPr>
          <w:rFonts w:ascii="Arial" w:hAnsi="Arial" w:cs="Arial"/>
          <w:sz w:val="24"/>
          <w:szCs w:val="24"/>
        </w:rPr>
      </w:pPr>
    </w:p>
    <w:p w:rsidR="00854E59" w:rsidRDefault="00854E59" w:rsidP="00854E59">
      <w:pPr>
        <w:spacing w:after="0" w:line="240" w:lineRule="auto"/>
        <w:ind w:firstLine="567"/>
        <w:jc w:val="both"/>
        <w:rPr>
          <w:rFonts w:ascii="Arial" w:hAnsi="Arial" w:cs="Arial"/>
          <w:sz w:val="24"/>
          <w:szCs w:val="24"/>
        </w:rPr>
      </w:pP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 xml:space="preserve">Глава </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 xml:space="preserve">Ляпинского сельского поселения </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Новокубанского района</w:t>
      </w:r>
    </w:p>
    <w:p w:rsidR="00854E59" w:rsidRDefault="00854E59" w:rsidP="00854E59">
      <w:pPr>
        <w:spacing w:after="0" w:line="240" w:lineRule="auto"/>
        <w:ind w:firstLine="567"/>
        <w:jc w:val="both"/>
        <w:rPr>
          <w:rFonts w:ascii="Arial" w:hAnsi="Arial" w:cs="Arial"/>
          <w:sz w:val="24"/>
          <w:szCs w:val="24"/>
        </w:rPr>
      </w:pPr>
      <w:r>
        <w:rPr>
          <w:rFonts w:ascii="Arial" w:hAnsi="Arial" w:cs="Arial"/>
          <w:sz w:val="24"/>
          <w:szCs w:val="24"/>
        </w:rPr>
        <w:t>С.Ю.Бражников</w:t>
      </w:r>
    </w:p>
    <w:p w:rsidR="00FC70AC" w:rsidRDefault="00FC70AC"/>
    <w:sectPr w:rsidR="00FC70AC" w:rsidSect="00FC7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4E59"/>
    <w:rsid w:val="0012375B"/>
    <w:rsid w:val="00131ABE"/>
    <w:rsid w:val="001449F4"/>
    <w:rsid w:val="001611A9"/>
    <w:rsid w:val="00175030"/>
    <w:rsid w:val="001A20D7"/>
    <w:rsid w:val="001E5CA3"/>
    <w:rsid w:val="00215A2A"/>
    <w:rsid w:val="00231D03"/>
    <w:rsid w:val="00286BEB"/>
    <w:rsid w:val="002B5723"/>
    <w:rsid w:val="00327598"/>
    <w:rsid w:val="003C1FDE"/>
    <w:rsid w:val="003C3126"/>
    <w:rsid w:val="00434C00"/>
    <w:rsid w:val="004459A0"/>
    <w:rsid w:val="00471B85"/>
    <w:rsid w:val="00474439"/>
    <w:rsid w:val="004774F6"/>
    <w:rsid w:val="0048794F"/>
    <w:rsid w:val="004C6B17"/>
    <w:rsid w:val="00543D36"/>
    <w:rsid w:val="0057680A"/>
    <w:rsid w:val="006145B1"/>
    <w:rsid w:val="006212AF"/>
    <w:rsid w:val="00632E20"/>
    <w:rsid w:val="006E2C8A"/>
    <w:rsid w:val="007425C2"/>
    <w:rsid w:val="00743408"/>
    <w:rsid w:val="007A710C"/>
    <w:rsid w:val="00806256"/>
    <w:rsid w:val="0080660D"/>
    <w:rsid w:val="0085246D"/>
    <w:rsid w:val="00854E59"/>
    <w:rsid w:val="00874C09"/>
    <w:rsid w:val="008873A8"/>
    <w:rsid w:val="00984F30"/>
    <w:rsid w:val="009B5692"/>
    <w:rsid w:val="00AC0E9E"/>
    <w:rsid w:val="00AE63E5"/>
    <w:rsid w:val="00B36895"/>
    <w:rsid w:val="00BF5149"/>
    <w:rsid w:val="00C01CE4"/>
    <w:rsid w:val="00C44D7C"/>
    <w:rsid w:val="00C63006"/>
    <w:rsid w:val="00C90E25"/>
    <w:rsid w:val="00CC2D59"/>
    <w:rsid w:val="00CD75C3"/>
    <w:rsid w:val="00D00378"/>
    <w:rsid w:val="00E00E28"/>
    <w:rsid w:val="00E6347C"/>
    <w:rsid w:val="00EC1B08"/>
    <w:rsid w:val="00EC3BBD"/>
    <w:rsid w:val="00F05F24"/>
    <w:rsid w:val="00F32E94"/>
    <w:rsid w:val="00F86B7A"/>
    <w:rsid w:val="00FC70AC"/>
    <w:rsid w:val="00FE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E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71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6279</Words>
  <Characters>35793</Characters>
  <Application>Microsoft Office Word</Application>
  <DocSecurity>0</DocSecurity>
  <Lines>298</Lines>
  <Paragraphs>83</Paragraphs>
  <ScaleCrop>false</ScaleCrop>
  <Company/>
  <LinksUpToDate>false</LinksUpToDate>
  <CharactersWithSpaces>41989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2</cp:revision>
  <dcterms:created xsi:type="dcterms:W3CDTF">2022-03-02T10:46:00Z</dcterms:created>
  <dcterms:modified xsi:type="dcterms:W3CDTF">2022-03-02T10:46:00Z</dcterms:modified>
</cp:coreProperties>
</file>