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16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3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7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91C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C06156" w:rsidRDefault="00C06156" w:rsidP="00C061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22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22A">
        <w:rPr>
          <w:rFonts w:ascii="Arial" w:hAnsi="Arial" w:cs="Arial"/>
          <w:sz w:val="20"/>
          <w:szCs w:val="20"/>
        </w:rPr>
        <w:t>КРАСНОДАРСКИЙ КРАЙ</w:t>
      </w: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НОВОКУБАНСКИЙ РАЙОН</w:t>
      </w: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АДМИНИСТРАЦИЯ ЛЯПИНСКОГО СЕЛЬСКОГО ПОСЕЛЕНИЯ</w:t>
      </w: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НОВОКУБАНСКОГО РАЙОНА</w:t>
      </w: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ПОСТАНОВЛЕНИЕ</w:t>
      </w: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23 марта 2021 года</w:t>
      </w:r>
      <w:r w:rsidRPr="00E4622A">
        <w:rPr>
          <w:rFonts w:ascii="Arial" w:hAnsi="Arial" w:cs="Arial"/>
          <w:sz w:val="20"/>
          <w:szCs w:val="20"/>
        </w:rPr>
        <w:tab/>
      </w:r>
      <w:r w:rsidRPr="00E4622A">
        <w:rPr>
          <w:rFonts w:ascii="Arial" w:hAnsi="Arial" w:cs="Arial"/>
          <w:sz w:val="20"/>
          <w:szCs w:val="20"/>
        </w:rPr>
        <w:tab/>
      </w:r>
      <w:r w:rsidRPr="00E4622A">
        <w:rPr>
          <w:rFonts w:ascii="Arial" w:hAnsi="Arial" w:cs="Arial"/>
          <w:sz w:val="20"/>
          <w:szCs w:val="20"/>
        </w:rPr>
        <w:tab/>
        <w:t>№ 16</w:t>
      </w:r>
      <w:r w:rsidRPr="00E4622A">
        <w:rPr>
          <w:rFonts w:ascii="Arial" w:hAnsi="Arial" w:cs="Arial"/>
          <w:sz w:val="20"/>
          <w:szCs w:val="20"/>
        </w:rPr>
        <w:tab/>
      </w:r>
      <w:r w:rsidRPr="00E4622A">
        <w:rPr>
          <w:rFonts w:ascii="Arial" w:hAnsi="Arial" w:cs="Arial"/>
          <w:sz w:val="20"/>
          <w:szCs w:val="20"/>
        </w:rPr>
        <w:tab/>
      </w:r>
      <w:r w:rsidRPr="00E4622A">
        <w:rPr>
          <w:rFonts w:ascii="Arial" w:hAnsi="Arial" w:cs="Arial"/>
          <w:sz w:val="20"/>
          <w:szCs w:val="20"/>
        </w:rPr>
        <w:tab/>
      </w:r>
      <w:r w:rsidRPr="00E4622A">
        <w:rPr>
          <w:rFonts w:ascii="Arial" w:hAnsi="Arial" w:cs="Arial"/>
          <w:sz w:val="20"/>
          <w:szCs w:val="20"/>
        </w:rPr>
        <w:tab/>
      </w:r>
      <w:r w:rsidRPr="00E4622A">
        <w:rPr>
          <w:rFonts w:ascii="Arial" w:hAnsi="Arial" w:cs="Arial"/>
          <w:sz w:val="20"/>
          <w:szCs w:val="20"/>
        </w:rPr>
        <w:tab/>
      </w:r>
      <w:proofErr w:type="spellStart"/>
      <w:r w:rsidRPr="00E4622A">
        <w:rPr>
          <w:rFonts w:ascii="Arial" w:hAnsi="Arial" w:cs="Arial"/>
          <w:sz w:val="20"/>
          <w:szCs w:val="20"/>
        </w:rPr>
        <w:t>х</w:t>
      </w:r>
      <w:proofErr w:type="gramStart"/>
      <w:r w:rsidRPr="00E4622A">
        <w:rPr>
          <w:rFonts w:ascii="Arial" w:hAnsi="Arial" w:cs="Arial"/>
          <w:sz w:val="20"/>
          <w:szCs w:val="20"/>
        </w:rPr>
        <w:t>.Л</w:t>
      </w:r>
      <w:proofErr w:type="gramEnd"/>
      <w:r w:rsidRPr="00E4622A">
        <w:rPr>
          <w:rFonts w:ascii="Arial" w:hAnsi="Arial" w:cs="Arial"/>
          <w:sz w:val="20"/>
          <w:szCs w:val="20"/>
        </w:rPr>
        <w:t>япино</w:t>
      </w:r>
      <w:proofErr w:type="spellEnd"/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22A">
        <w:rPr>
          <w:rFonts w:ascii="Arial" w:hAnsi="Arial" w:cs="Arial"/>
          <w:b/>
          <w:sz w:val="20"/>
          <w:szCs w:val="20"/>
        </w:rPr>
        <w:t xml:space="preserve">Об утверждении порядка принятия решений о заключении соглашений о </w:t>
      </w:r>
      <w:proofErr w:type="spellStart"/>
      <w:r w:rsidRPr="00E4622A">
        <w:rPr>
          <w:rFonts w:ascii="Arial" w:hAnsi="Arial" w:cs="Arial"/>
          <w:b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b/>
          <w:sz w:val="20"/>
          <w:szCs w:val="20"/>
        </w:rPr>
        <w:t xml:space="preserve"> - частном партнерстве, концессионных соглашений от имени Ляпинского сельского поселения Новокубанского района на срок, превышающий срок действия утвержденных лимитов бюджетных обязательств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4622A">
        <w:rPr>
          <w:rFonts w:ascii="Arial" w:hAnsi="Arial" w:cs="Arial"/>
          <w:sz w:val="20"/>
          <w:szCs w:val="20"/>
        </w:rPr>
        <w:t xml:space="preserve">В соответствии со статьей 78 Бюджетного кодекса Российской Федерации, федеральными законами от 21 июля 2015 года № 115-ФЗ «О концессионных соглашениях» и от 13 июля 2015 года № 224-ФЗ «О государственно - частном партнерстве,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руководствуясь Уставом Ляпинского сельского поселения Новокубанского района, постановляю: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1. Утвердить Порядок принятия решений о заключении соглашений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концессионных соглашений от имени Ляпинского сельского поселения Новокубанского района на срок, превышающий срок действия утвержденных лимитов бюджетных обязательств (приложение).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4622A">
        <w:rPr>
          <w:rFonts w:ascii="Arial" w:hAnsi="Arial" w:cs="Arial"/>
          <w:sz w:val="20"/>
          <w:szCs w:val="20"/>
        </w:rPr>
        <w:t>Контроль за</w:t>
      </w:r>
      <w:proofErr w:type="gramEnd"/>
      <w:r w:rsidRPr="00E4622A">
        <w:rPr>
          <w:rFonts w:ascii="Arial" w:hAnsi="Arial" w:cs="Arial"/>
          <w:sz w:val="20"/>
          <w:szCs w:val="20"/>
        </w:rPr>
        <w:t xml:space="preserve"> выполнением настоящего постановления возложить на начальника финансово - экономического отдела администрации Ляпинского сельского поселения Новокубанского района (М.И.Нечаева).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3. Настоящее Постановление вступает в силу со дня со дня его официального опубликования в информационном бюллетене «Вестник Ляпинского сельского поселения Новокубанского района» и подлежит размещению на официальном сайте администрации Ляпинского сельского поселения Новокубанского района.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Глава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Новокубанского района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С.Ю.Бражников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Приложение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Новокубанского района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от 23.03.2021 № 16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22A">
        <w:rPr>
          <w:rFonts w:ascii="Arial" w:hAnsi="Arial" w:cs="Arial"/>
          <w:b/>
          <w:sz w:val="20"/>
          <w:szCs w:val="20"/>
        </w:rPr>
        <w:t xml:space="preserve">Порядок принятия решений о заключении соглашений о </w:t>
      </w:r>
      <w:proofErr w:type="spellStart"/>
      <w:r w:rsidRPr="00E4622A">
        <w:rPr>
          <w:rFonts w:ascii="Arial" w:hAnsi="Arial" w:cs="Arial"/>
          <w:b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b/>
          <w:sz w:val="20"/>
          <w:szCs w:val="20"/>
        </w:rPr>
        <w:t xml:space="preserve"> - частном партнерстве, концессионных соглашений от имени Ляпинского сельского поселения Новокубанского района на срок, превышающий срок действия утвержденных лимитов бюджетных обязательств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E4622A">
        <w:rPr>
          <w:rFonts w:ascii="Arial" w:hAnsi="Arial" w:cs="Arial"/>
          <w:sz w:val="20"/>
          <w:szCs w:val="20"/>
        </w:rPr>
        <w:t xml:space="preserve">Настоящий Порядок разработан на основании статьи 78 Бюджетного кодекса Российской Федерации, в соответствии федеральными законами от 21 июля 2015 года № 115-ФЗ «О концессионных соглашениях» и от 13 июля 2015 года № 224-ФЗ «О государственно-частном партнерстве,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в Российской Федерации и внесении изменений </w:t>
      </w:r>
      <w:r w:rsidRPr="00E4622A">
        <w:rPr>
          <w:rFonts w:ascii="Arial" w:hAnsi="Arial" w:cs="Arial"/>
          <w:sz w:val="20"/>
          <w:szCs w:val="20"/>
        </w:rPr>
        <w:lastRenderedPageBreak/>
        <w:t>в отдельные законодательные акты Российской Федерации» (с последующими изменениями) и регламентирует процедуру принятия решений о заключении соглашений</w:t>
      </w:r>
      <w:proofErr w:type="gramEnd"/>
      <w:r w:rsidRPr="00E4622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и концессионных соглашений от имени Ляпинского сельского поселения Новокубанского района на срок, превышающий срок действия утвержденных лимитов бюджетных обязательств (далее - Порядок).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2. Решение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 от имени Ляпинского сельского поселения Новокубанского района на срок, превышающий срок действия утвержденных лимитов бюджетных обязательств (далее - соглашение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концессионное соглашение), принимается администрацией Ляпинского сельского поселения Новокубанского района в отношении объекта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соглашения, право </w:t>
      </w:r>
      <w:proofErr w:type="gramStart"/>
      <w:r w:rsidRPr="00E4622A">
        <w:rPr>
          <w:rFonts w:ascii="Arial" w:hAnsi="Arial" w:cs="Arial"/>
          <w:sz w:val="20"/>
          <w:szCs w:val="20"/>
        </w:rPr>
        <w:t>собственности</w:t>
      </w:r>
      <w:proofErr w:type="gramEnd"/>
      <w:r w:rsidRPr="00E4622A">
        <w:rPr>
          <w:rFonts w:ascii="Arial" w:hAnsi="Arial" w:cs="Arial"/>
          <w:sz w:val="20"/>
          <w:szCs w:val="20"/>
        </w:rPr>
        <w:t xml:space="preserve"> на которое принадлежит </w:t>
      </w:r>
      <w:proofErr w:type="spellStart"/>
      <w:r w:rsidRPr="00E4622A">
        <w:rPr>
          <w:rFonts w:ascii="Arial" w:hAnsi="Arial" w:cs="Arial"/>
          <w:sz w:val="20"/>
          <w:szCs w:val="20"/>
        </w:rPr>
        <w:t>Ляпинскому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сельскому поселению Новокубанского района, и оформляется в форме постановления администрации Ляпинского сельского поселения Новокубанского района.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3. Решение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 принимается в отношении имущества, находящегося в собственности Ляпинского сельского поселения Новокубанского района, или которое будет находиться в собственности Ляпинского сельского поселения Новокубанского района по условиям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Перечень объектов, в отношении которых заключаются концессионные соглашения, определен статьей 4 от 21 июля 2015 года № 115-ФЗ «О концессионных соглашениях» (с последующими изменениями).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Перечень объектов, в отношении которых заключаются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определен статьей 7 Федерального закона от 13 июля 2015 года № 224-ФЗ «О государственно-частном партнерстве,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(с последующими изменениями).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4. Предложения о заключении концессионного соглашения с указанием объекта соглашения могут вноситься в администрацию Ляпинского сельского поселения Новокубанского района юридическими лицами и индивидуальными предпринимателями </w:t>
      </w:r>
      <w:proofErr w:type="gramStart"/>
      <w:r w:rsidRPr="00E4622A">
        <w:rPr>
          <w:rFonts w:ascii="Arial" w:hAnsi="Arial" w:cs="Arial"/>
          <w:sz w:val="20"/>
          <w:szCs w:val="20"/>
        </w:rPr>
        <w:t>до проведения конкурса на право заключения концессионного соглашения в целях принятия решения о целесообразности передачи какого-либо объекта на условиях</w:t>
      </w:r>
      <w:proofErr w:type="gramEnd"/>
      <w:r w:rsidRPr="00E4622A">
        <w:rPr>
          <w:rFonts w:ascii="Arial" w:hAnsi="Arial" w:cs="Arial"/>
          <w:sz w:val="20"/>
          <w:szCs w:val="20"/>
        </w:rPr>
        <w:t xml:space="preserve"> концессионного соглашения (выставления на конкурс).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Предложения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с указанием объекта соглашения могут вноситься в администрацию Ляпинского сельского поселения Новокубанского района юридическими лицами в целях принятия решения о целесообразности объединения ресурсов, распределения рисков между публичным партнером и частным партнером.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5. Решение о заключении концессионного соглашения должно соответствовать требованиям, установленным частью 2 статьи 22 Федерального закона от 21 июля 2015 года № 115-ФЗ «О концессионных соглашениях» (с последующими изменениями).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4622A">
        <w:rPr>
          <w:rFonts w:ascii="Arial" w:hAnsi="Arial" w:cs="Arial"/>
          <w:sz w:val="20"/>
          <w:szCs w:val="20"/>
        </w:rPr>
        <w:t xml:space="preserve">Решение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должно соответствовать требованиям, установленным статьей 10 Федерального закона от 13 июля 2015 года № 224-ФЗ «О государственно-частном партнерстве,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(с последующими изменениями), принимается в форме постановления администрации Ляпинского сельского поселения Новокубанского района.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E4622A">
        <w:rPr>
          <w:rFonts w:ascii="Arial" w:hAnsi="Arial" w:cs="Arial"/>
          <w:sz w:val="20"/>
          <w:szCs w:val="20"/>
        </w:rPr>
        <w:t xml:space="preserve">Проект постановления администрации Ляпинского сельского поселения Новокубанского района о принятии решения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или концессионного соглашения готовится структурным подразделением администрации Ляпинского сельского поселения Новокубанского района, в ведении которого находится предполагаемый объект соответствующего соглашения, и в обязательном порядке одновременно направляется на согласование в финансово – экономический отдел администрации Ляпинского сельского поселения Новокубанского района.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К данному проекту постановления прилагаются следующие документы: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сведения об объекте соглашения, в том числе его технико-экономические показатели;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предполагаемый объем инвестиций в создание и (или) реконструкцию объекта соглашения;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срок соглашения, в том числе срок окупаемости предполагаемых инвестиций;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4622A">
        <w:rPr>
          <w:rFonts w:ascii="Arial" w:hAnsi="Arial" w:cs="Arial"/>
          <w:sz w:val="20"/>
          <w:szCs w:val="20"/>
        </w:rPr>
        <w:t>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соглашением.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E4622A">
        <w:rPr>
          <w:rFonts w:ascii="Arial" w:hAnsi="Arial" w:cs="Arial"/>
          <w:sz w:val="20"/>
          <w:szCs w:val="20"/>
        </w:rPr>
        <w:t xml:space="preserve">Финансово – экономический отдел администрации Ляпинского сельского поселения Новокубанского района рассматривает проект постановления о принятии решения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или концессионного соглашения в течение 10 календарных дней с даты поступления указанного проекта и готовит заключение о </w:t>
      </w:r>
      <w:r w:rsidRPr="00E4622A">
        <w:rPr>
          <w:rFonts w:ascii="Arial" w:hAnsi="Arial" w:cs="Arial"/>
          <w:sz w:val="20"/>
          <w:szCs w:val="20"/>
        </w:rPr>
        <w:lastRenderedPageBreak/>
        <w:t xml:space="preserve">целесообразности заключения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муниципально-частном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партнерстве или концессионного соглашения (далее - заключения) с учетом следующих положений: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соответствие основным направлениям социально-экономического развития Ляпинского сельского поселения Новокубанского района;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соответствие бюджетной и налоговой политике Ляпинского сельского поселения Новокубанского района;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отсутствие укомплектованности объектами предлагаемого к заключению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или концессионного соглашения на территории Ляпинского сельского поселения Новокубанского района.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E4622A">
        <w:rPr>
          <w:rFonts w:ascii="Arial" w:hAnsi="Arial" w:cs="Arial"/>
          <w:sz w:val="20"/>
          <w:szCs w:val="20"/>
        </w:rPr>
        <w:t xml:space="preserve">Решение администрации Ляпинского сельского поселения Новокубанского района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муниципально-частном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партнерстве, концессионного соглашения на срок, превышающий срок действия утвержденных лимитов бюджетных обязательств, принимается в случае, когда срок финансовых обязательств публичного партнера по соглашению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срок финансовых обязательств </w:t>
      </w:r>
      <w:proofErr w:type="spellStart"/>
      <w:r w:rsidRPr="00E4622A">
        <w:rPr>
          <w:rFonts w:ascii="Arial" w:hAnsi="Arial" w:cs="Arial"/>
          <w:sz w:val="20"/>
          <w:szCs w:val="20"/>
        </w:rPr>
        <w:t>концедента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по концессионному соглашению превышают срок действия утвержденных лимитов бюджетных обязательств.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Годовой предельный объем средств, предусматриваемых на исполнение обязательств по соглашению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концессионному соглашению за пределами срока действия утвержденных лимитов бюджетных обязательств, не может превышать максимальный годовой объем бюджетных ассигнований, предусмотренных на предоставление их частному партнеру, концессионеру, в пределах планового периода. 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В целях настоящего Порядка под плановым периодом понимается срок действия утвержденных лимитов бюджетных обязательств.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4622A">
        <w:rPr>
          <w:rFonts w:ascii="Arial" w:hAnsi="Arial" w:cs="Arial"/>
          <w:sz w:val="20"/>
          <w:szCs w:val="20"/>
        </w:rPr>
        <w:t xml:space="preserve">Финансово - экономический отдел администрации Ляпинского сельского поселения Новокубанского района согласовывает указанные проекты при условии не превышения годового предельного объема средств бюджета Ляпинского сельского поселения Новокубанского района, предусматриваемых на финансирование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 за пределами планового периода, над максимальным годовым объемом средств на финансирование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 в пределах планового периода.</w:t>
      </w:r>
      <w:proofErr w:type="gramEnd"/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Решение о заключении концессионного соглашения, решение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 на срок, превышающий срок действия утвержденных лимитов бюджетных обязательств, является основанием для проведения конкурса на право заключения концессионного соглашения (соглашения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партнерстве).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9. В случае принятия положительных заключений на проект постановления о принятии решения о заключении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 данный проект подлежит согласованию в соответствии с действующим законодательством.</w:t>
      </w:r>
    </w:p>
    <w:p w:rsidR="00E4622A" w:rsidRPr="00E4622A" w:rsidRDefault="00E4622A" w:rsidP="00E4622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10. В случае принятия отрицательных заключений на проект постановления о принятии решения о заключении концессионного соглашения данный проект возвращается </w:t>
      </w:r>
      <w:proofErr w:type="gramStart"/>
      <w:r w:rsidRPr="00E4622A">
        <w:rPr>
          <w:rFonts w:ascii="Arial" w:hAnsi="Arial" w:cs="Arial"/>
          <w:sz w:val="20"/>
          <w:szCs w:val="20"/>
        </w:rPr>
        <w:t>ответственному</w:t>
      </w:r>
      <w:proofErr w:type="gramEnd"/>
      <w:r w:rsidRPr="00E4622A">
        <w:rPr>
          <w:rFonts w:ascii="Arial" w:hAnsi="Arial" w:cs="Arial"/>
          <w:sz w:val="20"/>
          <w:szCs w:val="20"/>
        </w:rPr>
        <w:t xml:space="preserve"> за подготовку проекта для доработки проекта соглашения о </w:t>
      </w:r>
      <w:proofErr w:type="spellStart"/>
      <w:r w:rsidRPr="00E4622A">
        <w:rPr>
          <w:rFonts w:ascii="Arial" w:hAnsi="Arial" w:cs="Arial"/>
          <w:sz w:val="20"/>
          <w:szCs w:val="20"/>
        </w:rPr>
        <w:t>муниципально</w:t>
      </w:r>
      <w:proofErr w:type="spellEnd"/>
      <w:r w:rsidRPr="00E4622A">
        <w:rPr>
          <w:rFonts w:ascii="Arial" w:hAnsi="Arial" w:cs="Arial"/>
          <w:sz w:val="20"/>
          <w:szCs w:val="20"/>
        </w:rPr>
        <w:t xml:space="preserve"> - частном партнерстве, концессионного соглашения либо отказа от его заключения.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Глава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 xml:space="preserve">Ляпинского сельского поселения 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Новокубанского района</w:t>
      </w:r>
    </w:p>
    <w:p w:rsidR="00E4622A" w:rsidRPr="00E4622A" w:rsidRDefault="00E4622A" w:rsidP="00E462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622A">
        <w:rPr>
          <w:rFonts w:ascii="Arial" w:hAnsi="Arial" w:cs="Arial"/>
          <w:sz w:val="20"/>
          <w:szCs w:val="20"/>
        </w:rPr>
        <w:t>С.Ю.Бражников</w:t>
      </w:r>
    </w:p>
    <w:p w:rsidR="00E91C59" w:rsidRPr="0056677B" w:rsidRDefault="00E91C59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49" w:rsidRPr="00910C3D" w:rsidRDefault="002A744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77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EC3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77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B17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7C749A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B9" w:rsidRDefault="00CD2BB9" w:rsidP="00F63FE4">
      <w:pPr>
        <w:spacing w:after="0" w:line="240" w:lineRule="auto"/>
      </w:pPr>
      <w:r>
        <w:separator/>
      </w:r>
    </w:p>
  </w:endnote>
  <w:endnote w:type="continuationSeparator" w:id="0">
    <w:p w:rsidR="00CD2BB9" w:rsidRDefault="00CD2BB9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B9" w:rsidRDefault="00CD2BB9" w:rsidP="00F63FE4">
      <w:pPr>
        <w:spacing w:after="0" w:line="240" w:lineRule="auto"/>
      </w:pPr>
      <w:r>
        <w:separator/>
      </w:r>
    </w:p>
  </w:footnote>
  <w:footnote w:type="continuationSeparator" w:id="0">
    <w:p w:rsidR="00CD2BB9" w:rsidRDefault="00CD2BB9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B73975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31656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D011B"/>
    <w:rsid w:val="003D53E6"/>
    <w:rsid w:val="003D5E50"/>
    <w:rsid w:val="003D774B"/>
    <w:rsid w:val="003E5B6C"/>
    <w:rsid w:val="003E66ED"/>
    <w:rsid w:val="003F5E5B"/>
    <w:rsid w:val="004004D4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677B"/>
    <w:rsid w:val="00570635"/>
    <w:rsid w:val="00583A7F"/>
    <w:rsid w:val="00584409"/>
    <w:rsid w:val="00594997"/>
    <w:rsid w:val="005A5E01"/>
    <w:rsid w:val="005C3A1D"/>
    <w:rsid w:val="005C7C6A"/>
    <w:rsid w:val="005D0AF1"/>
    <w:rsid w:val="005D5EE5"/>
    <w:rsid w:val="00603351"/>
    <w:rsid w:val="00615369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64FF"/>
    <w:rsid w:val="007B65A0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B07B4D"/>
    <w:rsid w:val="00B1316A"/>
    <w:rsid w:val="00B171AA"/>
    <w:rsid w:val="00B20385"/>
    <w:rsid w:val="00B407D2"/>
    <w:rsid w:val="00B45601"/>
    <w:rsid w:val="00B6483B"/>
    <w:rsid w:val="00B716F9"/>
    <w:rsid w:val="00B7188B"/>
    <w:rsid w:val="00B73975"/>
    <w:rsid w:val="00B73AB7"/>
    <w:rsid w:val="00B83BAF"/>
    <w:rsid w:val="00B84D45"/>
    <w:rsid w:val="00B879F7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D2BB9"/>
    <w:rsid w:val="00CF5037"/>
    <w:rsid w:val="00D0013E"/>
    <w:rsid w:val="00D01BF2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8E13-1B22-461B-A671-701EDF45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 Windows</cp:lastModifiedBy>
  <cp:revision>36</cp:revision>
  <cp:lastPrinted>2019-05-13T07:11:00Z</cp:lastPrinted>
  <dcterms:created xsi:type="dcterms:W3CDTF">2017-10-31T06:19:00Z</dcterms:created>
  <dcterms:modified xsi:type="dcterms:W3CDTF">2021-07-07T11:29:00Z</dcterms:modified>
</cp:coreProperties>
</file>